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14" w:lineRule="exact"/>
        <w:rPr>
          <w:sz w:val="24"/>
          <w:szCs w:val="24"/>
        </w:rPr>
      </w:pPr>
    </w:p>
    <w:p w:rsidR="00303579" w:rsidRDefault="005A5505">
      <w:pPr>
        <w:ind w:right="-1055"/>
        <w:jc w:val="center"/>
        <w:rPr>
          <w:sz w:val="20"/>
          <w:szCs w:val="20"/>
        </w:rPr>
      </w:pPr>
      <w:r>
        <w:rPr>
          <w:rFonts w:ascii="Tahoma" w:eastAsia="Tahoma" w:hAnsi="Tahoma" w:cs="Tahoma"/>
          <w:b/>
          <w:bCs/>
          <w:color w:val="222222"/>
          <w:sz w:val="40"/>
          <w:szCs w:val="40"/>
        </w:rPr>
        <w:t>СТЯЖКА ПРУЖИН</w:t>
      </w:r>
    </w:p>
    <w:p w:rsidR="00303579" w:rsidRDefault="00303579">
      <w:pPr>
        <w:spacing w:line="141" w:lineRule="exact"/>
        <w:rPr>
          <w:sz w:val="24"/>
          <w:szCs w:val="24"/>
        </w:rPr>
      </w:pPr>
    </w:p>
    <w:p w:rsidR="005A5505" w:rsidRPr="005A5505" w:rsidRDefault="000C6115" w:rsidP="005A5505">
      <w:pPr>
        <w:shd w:val="clear" w:color="auto" w:fill="FFFFFF"/>
        <w:jc w:val="center"/>
        <w:textAlignment w:val="baseline"/>
        <w:outlineLvl w:val="0"/>
        <w:rPr>
          <w:rFonts w:ascii="Tahoma" w:eastAsia="Tahoma" w:hAnsi="Tahoma" w:cs="Tahoma"/>
          <w:b/>
          <w:bCs/>
          <w:color w:val="222222"/>
          <w:sz w:val="40"/>
          <w:szCs w:val="40"/>
        </w:rPr>
      </w:pPr>
      <w:r>
        <w:rPr>
          <w:rFonts w:ascii="Tahoma" w:eastAsia="Tahoma" w:hAnsi="Tahoma" w:cs="Tahoma"/>
          <w:b/>
          <w:bCs/>
          <w:color w:val="222222"/>
          <w:sz w:val="40"/>
          <w:szCs w:val="40"/>
          <w:lang w:val="en-US"/>
        </w:rPr>
        <w:t>E</w:t>
      </w:r>
      <w:r w:rsidR="005A5505" w:rsidRPr="005A5505">
        <w:rPr>
          <w:rFonts w:ascii="Tahoma" w:eastAsia="Tahoma" w:hAnsi="Tahoma" w:cs="Tahoma"/>
          <w:b/>
          <w:bCs/>
          <w:color w:val="222222"/>
          <w:sz w:val="40"/>
          <w:szCs w:val="40"/>
        </w:rPr>
        <w:t>S0301С</w:t>
      </w:r>
    </w:p>
    <w:p w:rsidR="00303579" w:rsidRDefault="00303579">
      <w:pPr>
        <w:spacing w:line="141" w:lineRule="exact"/>
        <w:rPr>
          <w:sz w:val="24"/>
          <w:szCs w:val="24"/>
        </w:rPr>
      </w:pPr>
    </w:p>
    <w:p w:rsidR="00303579" w:rsidRDefault="00303579">
      <w:pPr>
        <w:spacing w:line="2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5A5505">
      <w:pPr>
        <w:spacing w:line="200" w:lineRule="exact"/>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1057275</wp:posOffset>
            </wp:positionH>
            <wp:positionV relativeFrom="paragraph">
              <wp:posOffset>40640</wp:posOffset>
            </wp:positionV>
            <wp:extent cx="4228084" cy="3905250"/>
            <wp:effectExtent l="19050" t="0" r="1016" b="0"/>
            <wp:wrapNone/>
            <wp:docPr id="7" name="Рисунок 7" descr="https://www.technosouz.ru/upload/resize_cache/iblock/2cd/930_860_142b6530e4a60fc07bdc4dc0c44962f3d/2cd43256411226654826ea1c6585b6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echnosouz.ru/upload/resize_cache/iblock/2cd/930_860_142b6530e4a60fc07bdc4dc0c44962f3d/2cd43256411226654826ea1c6585b6f0.jpg"/>
                    <pic:cNvPicPr>
                      <a:picLocks noChangeAspect="1" noChangeArrowheads="1"/>
                    </pic:cNvPicPr>
                  </pic:nvPicPr>
                  <pic:blipFill>
                    <a:blip r:embed="rId5"/>
                    <a:srcRect/>
                    <a:stretch>
                      <a:fillRect/>
                    </a:stretch>
                  </pic:blipFill>
                  <pic:spPr bwMode="auto">
                    <a:xfrm>
                      <a:off x="0" y="0"/>
                      <a:ext cx="4228084" cy="3905250"/>
                    </a:xfrm>
                    <a:prstGeom prst="rect">
                      <a:avLst/>
                    </a:prstGeom>
                    <a:noFill/>
                    <a:ln w="9525">
                      <a:noFill/>
                      <a:miter lim="800000"/>
                      <a:headEnd/>
                      <a:tailEnd/>
                    </a:ln>
                  </pic:spPr>
                </pic:pic>
              </a:graphicData>
            </a:graphic>
          </wp:anchor>
        </w:drawing>
      </w: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97" w:lineRule="exact"/>
        <w:rPr>
          <w:sz w:val="24"/>
          <w:szCs w:val="24"/>
        </w:rPr>
      </w:pPr>
    </w:p>
    <w:p w:rsidR="00303579" w:rsidRDefault="005A5505">
      <w:pPr>
        <w:ind w:left="1480"/>
        <w:rPr>
          <w:sz w:val="20"/>
          <w:szCs w:val="20"/>
        </w:rPr>
      </w:pPr>
      <w:r>
        <w:rPr>
          <w:rFonts w:ascii="Tahoma" w:eastAsia="Tahoma" w:hAnsi="Tahoma" w:cs="Tahoma"/>
          <w:b/>
          <w:bCs/>
          <w:color w:val="222222"/>
          <w:sz w:val="40"/>
          <w:szCs w:val="40"/>
        </w:rPr>
        <w:t>ИНСТРУКЦИЯ ПО ЭКСПЛУАТАЦИИ</w:t>
      </w: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00" w:lineRule="exact"/>
        <w:rPr>
          <w:sz w:val="24"/>
          <w:szCs w:val="24"/>
        </w:rPr>
      </w:pPr>
    </w:p>
    <w:p w:rsidR="00303579" w:rsidRDefault="00303579">
      <w:pPr>
        <w:spacing w:line="225" w:lineRule="exact"/>
        <w:rPr>
          <w:sz w:val="24"/>
          <w:szCs w:val="24"/>
        </w:rPr>
      </w:pPr>
    </w:p>
    <w:p w:rsidR="00303579" w:rsidRDefault="005A5505">
      <w:pPr>
        <w:spacing w:line="455" w:lineRule="auto"/>
        <w:ind w:left="1320" w:right="264"/>
        <w:jc w:val="center"/>
        <w:rPr>
          <w:sz w:val="20"/>
          <w:szCs w:val="20"/>
        </w:rPr>
      </w:pPr>
      <w:r>
        <w:rPr>
          <w:rFonts w:ascii="Arial" w:eastAsia="Arial" w:hAnsi="Arial" w:cs="Arial"/>
          <w:b/>
          <w:bCs/>
          <w:sz w:val="32"/>
          <w:szCs w:val="32"/>
        </w:rPr>
        <w:t>ВНИМАТЕЛЬНО ИЗУЧИТЕ ЭТО РУКОВОДСТВО ПЕРЕД НАЧАЛОМ РАБОТЫ</w:t>
      </w:r>
    </w:p>
    <w:p w:rsidR="00303579" w:rsidRDefault="00303579">
      <w:pPr>
        <w:sectPr w:rsidR="00303579">
          <w:pgSz w:w="11900" w:h="16840"/>
          <w:pgMar w:top="647" w:right="1440" w:bottom="1440" w:left="1440" w:header="0" w:footer="0" w:gutter="0"/>
          <w:cols w:space="720" w:equalWidth="0">
            <w:col w:w="9024"/>
          </w:cols>
        </w:sectPr>
      </w:pPr>
    </w:p>
    <w:p w:rsidR="00303579" w:rsidRDefault="005A5505">
      <w:pPr>
        <w:numPr>
          <w:ilvl w:val="0"/>
          <w:numId w:val="1"/>
        </w:numPr>
        <w:tabs>
          <w:tab w:val="left" w:pos="4200"/>
        </w:tabs>
        <w:ind w:left="4200" w:hanging="224"/>
        <w:rPr>
          <w:rFonts w:ascii="Arial" w:eastAsia="Arial" w:hAnsi="Arial" w:cs="Arial"/>
          <w:b/>
          <w:bCs/>
          <w:sz w:val="20"/>
          <w:szCs w:val="20"/>
        </w:rPr>
      </w:pPr>
      <w:r>
        <w:rPr>
          <w:rFonts w:ascii="Arial" w:eastAsia="Arial" w:hAnsi="Arial" w:cs="Arial"/>
          <w:b/>
          <w:bCs/>
          <w:sz w:val="20"/>
          <w:szCs w:val="20"/>
        </w:rPr>
        <w:lastRenderedPageBreak/>
        <w:t>Назначение изделия</w:t>
      </w:r>
    </w:p>
    <w:p w:rsidR="00303579" w:rsidRDefault="00303579">
      <w:pPr>
        <w:spacing w:line="80" w:lineRule="exact"/>
        <w:rPr>
          <w:sz w:val="20"/>
          <w:szCs w:val="20"/>
        </w:rPr>
      </w:pPr>
    </w:p>
    <w:p w:rsidR="00303579" w:rsidRDefault="005A5505">
      <w:pPr>
        <w:spacing w:line="325" w:lineRule="auto"/>
        <w:ind w:left="360" w:firstLine="540"/>
        <w:jc w:val="both"/>
        <w:rPr>
          <w:sz w:val="20"/>
          <w:szCs w:val="20"/>
        </w:rPr>
      </w:pPr>
      <w:r>
        <w:rPr>
          <w:rFonts w:ascii="Arial" w:eastAsia="Arial" w:hAnsi="Arial" w:cs="Arial"/>
          <w:sz w:val="20"/>
          <w:szCs w:val="20"/>
        </w:rPr>
        <w:t>Стяжка пружин (гидравлический пружинный компрессор) разработан для сжатия любого типа винтовых пружин легковых автомобилей. Вы можете произвести замену или ремонт пружины подвески. Универсальные насадки Стяжки позволяют стягивать пружины различного диаметра. Стяжка пружин может применяться как для профессионального, так и для частного пользования.</w:t>
      </w:r>
    </w:p>
    <w:p w:rsidR="00303579" w:rsidRDefault="00303579">
      <w:pPr>
        <w:spacing w:line="2" w:lineRule="exact"/>
        <w:rPr>
          <w:sz w:val="20"/>
          <w:szCs w:val="20"/>
        </w:rPr>
      </w:pPr>
    </w:p>
    <w:p w:rsidR="00303579" w:rsidRDefault="005A5505">
      <w:pPr>
        <w:spacing w:line="325" w:lineRule="auto"/>
        <w:ind w:left="360" w:firstLine="540"/>
        <w:jc w:val="both"/>
        <w:rPr>
          <w:sz w:val="20"/>
          <w:szCs w:val="20"/>
        </w:rPr>
      </w:pPr>
      <w:r>
        <w:rPr>
          <w:rFonts w:ascii="Arial" w:eastAsia="Arial" w:hAnsi="Arial" w:cs="Arial"/>
          <w:sz w:val="20"/>
          <w:szCs w:val="20"/>
        </w:rPr>
        <w:t>Гидравлическая стяжка пружин экономит время работы более чем на 50 %, по сравнению с механическими стяжками.</w:t>
      </w:r>
    </w:p>
    <w:p w:rsidR="00303579" w:rsidRDefault="00303579">
      <w:pPr>
        <w:spacing w:line="1" w:lineRule="exact"/>
        <w:rPr>
          <w:sz w:val="20"/>
          <w:szCs w:val="20"/>
        </w:rPr>
      </w:pPr>
    </w:p>
    <w:p w:rsidR="00303579" w:rsidRDefault="005A5505">
      <w:pPr>
        <w:spacing w:line="344" w:lineRule="auto"/>
        <w:ind w:left="360" w:firstLine="540"/>
        <w:jc w:val="both"/>
        <w:rPr>
          <w:sz w:val="20"/>
          <w:szCs w:val="20"/>
        </w:rPr>
      </w:pPr>
      <w:r>
        <w:rPr>
          <w:rFonts w:ascii="Arial" w:eastAsia="Arial" w:hAnsi="Arial" w:cs="Arial"/>
          <w:sz w:val="20"/>
          <w:szCs w:val="20"/>
        </w:rPr>
        <w:t>Стяжка пружин стационарная оборудована стойкой в сборе для того, чтобы сжимать пружину на распорке. Распорка включает в себя удлиненный прямой элемент, имеющий основу и верхние гнезда для крепления пружины.</w:t>
      </w:r>
    </w:p>
    <w:p w:rsidR="00303579" w:rsidRDefault="00303579">
      <w:pPr>
        <w:spacing w:line="262" w:lineRule="exact"/>
        <w:rPr>
          <w:sz w:val="20"/>
          <w:szCs w:val="20"/>
        </w:rPr>
      </w:pPr>
    </w:p>
    <w:p w:rsidR="00303579" w:rsidRPr="005A5505" w:rsidRDefault="005A5505" w:rsidP="005A5505">
      <w:pPr>
        <w:tabs>
          <w:tab w:val="left" w:pos="1120"/>
        </w:tabs>
        <w:rPr>
          <w:rFonts w:ascii="Arial" w:eastAsia="Arial" w:hAnsi="Arial" w:cs="Arial"/>
          <w:b/>
          <w:bCs/>
          <w:sz w:val="20"/>
          <w:szCs w:val="20"/>
        </w:rPr>
      </w:pPr>
      <w:r>
        <w:rPr>
          <w:rFonts w:ascii="Arial" w:eastAsia="Arial" w:hAnsi="Arial" w:cs="Arial"/>
          <w:b/>
          <w:bCs/>
          <w:sz w:val="20"/>
          <w:szCs w:val="20"/>
        </w:rPr>
        <w:t>Характеристики</w:t>
      </w:r>
    </w:p>
    <w:p w:rsidR="005A5505" w:rsidRDefault="005A5505" w:rsidP="005A5505">
      <w:pPr>
        <w:tabs>
          <w:tab w:val="left" w:pos="1120"/>
        </w:tabs>
        <w:rPr>
          <w:rFonts w:ascii="Arial" w:eastAsia="Arial" w:hAnsi="Arial" w:cs="Arial"/>
          <w:b/>
          <w:bCs/>
          <w:sz w:val="20"/>
          <w:szCs w:val="20"/>
          <w:lang w:val="en-US"/>
        </w:rPr>
      </w:pPr>
    </w:p>
    <w:p w:rsidR="005A5505" w:rsidRPr="005A5505" w:rsidRDefault="005A5505" w:rsidP="005A5505">
      <w:pPr>
        <w:tabs>
          <w:tab w:val="left" w:pos="1120"/>
        </w:tabs>
        <w:rPr>
          <w:rFonts w:ascii="Arial" w:eastAsia="Arial" w:hAnsi="Arial" w:cs="Arial"/>
          <w:b/>
          <w:bCs/>
          <w:sz w:val="20"/>
          <w:szCs w:val="20"/>
        </w:rPr>
      </w:pPr>
      <w:r w:rsidRPr="005A5505">
        <w:rPr>
          <w:rFonts w:ascii="Arial" w:eastAsia="Arial" w:hAnsi="Arial" w:cs="Arial"/>
          <w:b/>
          <w:bCs/>
          <w:sz w:val="20"/>
          <w:szCs w:val="20"/>
        </w:rPr>
        <w:t xml:space="preserve">Усилие, </w:t>
      </w:r>
      <w:proofErr w:type="gramStart"/>
      <w:r w:rsidRPr="005A5505">
        <w:rPr>
          <w:rFonts w:ascii="Arial" w:eastAsia="Arial" w:hAnsi="Arial" w:cs="Arial"/>
          <w:b/>
          <w:bCs/>
          <w:sz w:val="20"/>
          <w:szCs w:val="20"/>
        </w:rPr>
        <w:t>кг</w:t>
      </w:r>
      <w:proofErr w:type="gramEnd"/>
      <w:r w:rsidRPr="005A5505">
        <w:rPr>
          <w:rFonts w:ascii="Arial" w:eastAsia="Arial" w:hAnsi="Arial" w:cs="Arial"/>
          <w:b/>
          <w:bCs/>
          <w:sz w:val="20"/>
          <w:szCs w:val="20"/>
        </w:rPr>
        <w:tab/>
        <w:t>1000</w:t>
      </w:r>
    </w:p>
    <w:p w:rsidR="005A5505" w:rsidRPr="005A5505" w:rsidRDefault="005A5505" w:rsidP="005A5505">
      <w:pPr>
        <w:tabs>
          <w:tab w:val="left" w:pos="1120"/>
        </w:tabs>
        <w:rPr>
          <w:rFonts w:ascii="Arial" w:eastAsia="Arial" w:hAnsi="Arial" w:cs="Arial"/>
          <w:b/>
          <w:bCs/>
          <w:sz w:val="20"/>
          <w:szCs w:val="20"/>
        </w:rPr>
      </w:pPr>
      <w:r w:rsidRPr="005A5505">
        <w:rPr>
          <w:rFonts w:ascii="Arial" w:eastAsia="Arial" w:hAnsi="Arial" w:cs="Arial"/>
          <w:b/>
          <w:bCs/>
          <w:sz w:val="20"/>
          <w:szCs w:val="20"/>
        </w:rPr>
        <w:t xml:space="preserve">Ход поршня, </w:t>
      </w:r>
      <w:proofErr w:type="gramStart"/>
      <w:r w:rsidRPr="005A5505">
        <w:rPr>
          <w:rFonts w:ascii="Arial" w:eastAsia="Arial" w:hAnsi="Arial" w:cs="Arial"/>
          <w:b/>
          <w:bCs/>
          <w:sz w:val="20"/>
          <w:szCs w:val="20"/>
        </w:rPr>
        <w:t>мм</w:t>
      </w:r>
      <w:proofErr w:type="gramEnd"/>
      <w:r w:rsidRPr="005A5505">
        <w:rPr>
          <w:rFonts w:ascii="Arial" w:eastAsia="Arial" w:hAnsi="Arial" w:cs="Arial"/>
          <w:b/>
          <w:bCs/>
          <w:sz w:val="20"/>
          <w:szCs w:val="20"/>
        </w:rPr>
        <w:tab/>
        <w:t>220</w:t>
      </w:r>
    </w:p>
    <w:p w:rsidR="005A5505" w:rsidRPr="005A5505" w:rsidRDefault="005A5505" w:rsidP="005A5505">
      <w:pPr>
        <w:tabs>
          <w:tab w:val="left" w:pos="1120"/>
        </w:tabs>
        <w:rPr>
          <w:rFonts w:ascii="Arial" w:eastAsia="Arial" w:hAnsi="Arial" w:cs="Arial"/>
          <w:b/>
          <w:bCs/>
          <w:sz w:val="20"/>
          <w:szCs w:val="20"/>
        </w:rPr>
      </w:pPr>
      <w:r w:rsidRPr="005A5505">
        <w:rPr>
          <w:rFonts w:ascii="Arial" w:eastAsia="Arial" w:hAnsi="Arial" w:cs="Arial"/>
          <w:b/>
          <w:bCs/>
          <w:sz w:val="20"/>
          <w:szCs w:val="20"/>
        </w:rPr>
        <w:t xml:space="preserve">Диаметр пружины, </w:t>
      </w:r>
      <w:proofErr w:type="gramStart"/>
      <w:r w:rsidRPr="005A5505">
        <w:rPr>
          <w:rFonts w:ascii="Arial" w:eastAsia="Arial" w:hAnsi="Arial" w:cs="Arial"/>
          <w:b/>
          <w:bCs/>
          <w:sz w:val="20"/>
          <w:szCs w:val="20"/>
        </w:rPr>
        <w:t>мм</w:t>
      </w:r>
      <w:proofErr w:type="gramEnd"/>
      <w:r w:rsidRPr="005A5505">
        <w:rPr>
          <w:rFonts w:ascii="Arial" w:eastAsia="Arial" w:hAnsi="Arial" w:cs="Arial"/>
          <w:b/>
          <w:bCs/>
          <w:sz w:val="20"/>
          <w:szCs w:val="20"/>
        </w:rPr>
        <w:tab/>
        <w:t>125</w:t>
      </w:r>
    </w:p>
    <w:p w:rsidR="005A5505" w:rsidRPr="005A5505" w:rsidRDefault="005A5505" w:rsidP="005A5505">
      <w:pPr>
        <w:tabs>
          <w:tab w:val="left" w:pos="1120"/>
        </w:tabs>
        <w:rPr>
          <w:rFonts w:ascii="Arial" w:eastAsia="Arial" w:hAnsi="Arial" w:cs="Arial"/>
          <w:b/>
          <w:bCs/>
          <w:sz w:val="20"/>
          <w:szCs w:val="20"/>
        </w:rPr>
      </w:pPr>
      <w:r w:rsidRPr="005A5505">
        <w:rPr>
          <w:rFonts w:ascii="Arial" w:eastAsia="Arial" w:hAnsi="Arial" w:cs="Arial"/>
          <w:b/>
          <w:bCs/>
          <w:sz w:val="20"/>
          <w:szCs w:val="20"/>
        </w:rPr>
        <w:t xml:space="preserve">Диаметр пружины, </w:t>
      </w:r>
      <w:proofErr w:type="gramStart"/>
      <w:r w:rsidRPr="005A5505">
        <w:rPr>
          <w:rFonts w:ascii="Arial" w:eastAsia="Arial" w:hAnsi="Arial" w:cs="Arial"/>
          <w:b/>
          <w:bCs/>
          <w:sz w:val="20"/>
          <w:szCs w:val="20"/>
        </w:rPr>
        <w:t>мм</w:t>
      </w:r>
      <w:proofErr w:type="gramEnd"/>
      <w:r w:rsidRPr="005A5505">
        <w:rPr>
          <w:rFonts w:ascii="Arial" w:eastAsia="Arial" w:hAnsi="Arial" w:cs="Arial"/>
          <w:b/>
          <w:bCs/>
          <w:sz w:val="20"/>
          <w:szCs w:val="20"/>
        </w:rPr>
        <w:tab/>
        <w:t>165</w:t>
      </w:r>
    </w:p>
    <w:p w:rsidR="005A5505" w:rsidRPr="005A5505" w:rsidRDefault="005A5505" w:rsidP="005A5505">
      <w:pPr>
        <w:tabs>
          <w:tab w:val="left" w:pos="1120"/>
        </w:tabs>
        <w:rPr>
          <w:rFonts w:ascii="Arial" w:eastAsia="Arial" w:hAnsi="Arial" w:cs="Arial"/>
          <w:b/>
          <w:bCs/>
          <w:sz w:val="20"/>
          <w:szCs w:val="20"/>
        </w:rPr>
      </w:pPr>
      <w:r w:rsidRPr="005A5505">
        <w:rPr>
          <w:rFonts w:ascii="Arial" w:eastAsia="Arial" w:hAnsi="Arial" w:cs="Arial"/>
          <w:b/>
          <w:bCs/>
          <w:sz w:val="20"/>
          <w:szCs w:val="20"/>
        </w:rPr>
        <w:t xml:space="preserve">Вес нетто, </w:t>
      </w:r>
      <w:proofErr w:type="gramStart"/>
      <w:r w:rsidRPr="005A5505">
        <w:rPr>
          <w:rFonts w:ascii="Arial" w:eastAsia="Arial" w:hAnsi="Arial" w:cs="Arial"/>
          <w:b/>
          <w:bCs/>
          <w:sz w:val="20"/>
          <w:szCs w:val="20"/>
        </w:rPr>
        <w:t>кг</w:t>
      </w:r>
      <w:proofErr w:type="gramEnd"/>
      <w:r w:rsidRPr="005A5505">
        <w:rPr>
          <w:rFonts w:ascii="Arial" w:eastAsia="Arial" w:hAnsi="Arial" w:cs="Arial"/>
          <w:b/>
          <w:bCs/>
          <w:sz w:val="20"/>
          <w:szCs w:val="20"/>
        </w:rPr>
        <w:tab/>
        <w:t>24,5</w:t>
      </w:r>
    </w:p>
    <w:p w:rsidR="005A5505" w:rsidRPr="005A5505" w:rsidRDefault="005A5505" w:rsidP="005A5505">
      <w:pPr>
        <w:tabs>
          <w:tab w:val="left" w:pos="1120"/>
        </w:tabs>
        <w:rPr>
          <w:rFonts w:ascii="Arial" w:eastAsia="Arial" w:hAnsi="Arial" w:cs="Arial"/>
          <w:b/>
          <w:bCs/>
          <w:sz w:val="20"/>
          <w:szCs w:val="20"/>
        </w:rPr>
      </w:pPr>
      <w:r w:rsidRPr="005A5505">
        <w:rPr>
          <w:rFonts w:ascii="Arial" w:eastAsia="Arial" w:hAnsi="Arial" w:cs="Arial"/>
          <w:b/>
          <w:bCs/>
          <w:sz w:val="20"/>
          <w:szCs w:val="20"/>
        </w:rPr>
        <w:t xml:space="preserve">Вес брутто, </w:t>
      </w:r>
      <w:proofErr w:type="gramStart"/>
      <w:r w:rsidRPr="005A5505">
        <w:rPr>
          <w:rFonts w:ascii="Arial" w:eastAsia="Arial" w:hAnsi="Arial" w:cs="Arial"/>
          <w:b/>
          <w:bCs/>
          <w:sz w:val="20"/>
          <w:szCs w:val="20"/>
        </w:rPr>
        <w:t>кг</w:t>
      </w:r>
      <w:proofErr w:type="gramEnd"/>
      <w:r w:rsidRPr="005A5505">
        <w:rPr>
          <w:rFonts w:ascii="Arial" w:eastAsia="Arial" w:hAnsi="Arial" w:cs="Arial"/>
          <w:b/>
          <w:bCs/>
          <w:sz w:val="20"/>
          <w:szCs w:val="20"/>
        </w:rPr>
        <w:tab/>
        <w:t>25</w:t>
      </w:r>
    </w:p>
    <w:p w:rsidR="005A5505" w:rsidRPr="005A5505" w:rsidRDefault="005A5505" w:rsidP="005A5505">
      <w:pPr>
        <w:tabs>
          <w:tab w:val="left" w:pos="1120"/>
        </w:tabs>
        <w:rPr>
          <w:rFonts w:ascii="Arial" w:eastAsia="Arial" w:hAnsi="Arial" w:cs="Arial"/>
          <w:b/>
          <w:bCs/>
          <w:sz w:val="20"/>
          <w:szCs w:val="20"/>
        </w:rPr>
      </w:pPr>
      <w:r w:rsidRPr="005A5505">
        <w:rPr>
          <w:rFonts w:ascii="Arial" w:eastAsia="Arial" w:hAnsi="Arial" w:cs="Arial"/>
          <w:b/>
          <w:bCs/>
          <w:sz w:val="20"/>
          <w:szCs w:val="20"/>
        </w:rPr>
        <w:t xml:space="preserve">Габариты, </w:t>
      </w:r>
      <w:proofErr w:type="gramStart"/>
      <w:r w:rsidRPr="005A5505">
        <w:rPr>
          <w:rFonts w:ascii="Arial" w:eastAsia="Arial" w:hAnsi="Arial" w:cs="Arial"/>
          <w:b/>
          <w:bCs/>
          <w:sz w:val="20"/>
          <w:szCs w:val="20"/>
        </w:rPr>
        <w:t>мм</w:t>
      </w:r>
      <w:proofErr w:type="gramEnd"/>
      <w:r w:rsidRPr="005A5505">
        <w:rPr>
          <w:rFonts w:ascii="Arial" w:eastAsia="Arial" w:hAnsi="Arial" w:cs="Arial"/>
          <w:b/>
          <w:bCs/>
          <w:sz w:val="20"/>
          <w:szCs w:val="20"/>
        </w:rPr>
        <w:tab/>
        <w:t>700x190x250</w:t>
      </w:r>
    </w:p>
    <w:p w:rsidR="005A5505" w:rsidRDefault="005A5505" w:rsidP="005A5505">
      <w:pPr>
        <w:tabs>
          <w:tab w:val="left" w:pos="1120"/>
        </w:tabs>
        <w:rPr>
          <w:rFonts w:ascii="Arial" w:eastAsia="Arial" w:hAnsi="Arial" w:cs="Arial"/>
          <w:b/>
          <w:bCs/>
          <w:sz w:val="20"/>
          <w:szCs w:val="20"/>
        </w:rPr>
      </w:pPr>
    </w:p>
    <w:p w:rsidR="00303579" w:rsidRDefault="00303579">
      <w:pPr>
        <w:spacing w:line="45" w:lineRule="exact"/>
        <w:rPr>
          <w:sz w:val="20"/>
          <w:szCs w:val="20"/>
        </w:rPr>
      </w:pPr>
    </w:p>
    <w:p w:rsidR="00303579" w:rsidRPr="005A5505" w:rsidRDefault="005A5505" w:rsidP="005A5505">
      <w:pPr>
        <w:numPr>
          <w:ilvl w:val="0"/>
          <w:numId w:val="3"/>
        </w:numPr>
        <w:tabs>
          <w:tab w:val="left" w:pos="3620"/>
        </w:tabs>
        <w:ind w:left="3620" w:hanging="219"/>
        <w:rPr>
          <w:rFonts w:ascii="Arial" w:eastAsia="Arial" w:hAnsi="Arial" w:cs="Arial"/>
          <w:b/>
          <w:bCs/>
          <w:sz w:val="20"/>
          <w:szCs w:val="20"/>
        </w:rPr>
      </w:pPr>
      <w:r w:rsidRPr="005A5505">
        <w:rPr>
          <w:rFonts w:ascii="Arial" w:eastAsia="Arial" w:hAnsi="Arial" w:cs="Arial"/>
          <w:b/>
          <w:bCs/>
          <w:sz w:val="20"/>
          <w:szCs w:val="20"/>
        </w:rPr>
        <w:t>Особенности эксплуатации</w:t>
      </w:r>
    </w:p>
    <w:p w:rsidR="00303579" w:rsidRDefault="00303579">
      <w:pPr>
        <w:spacing w:line="80" w:lineRule="exact"/>
        <w:rPr>
          <w:sz w:val="20"/>
          <w:szCs w:val="20"/>
        </w:rPr>
      </w:pPr>
    </w:p>
    <w:p w:rsidR="00303579" w:rsidRDefault="005A5505">
      <w:pPr>
        <w:spacing w:line="344" w:lineRule="auto"/>
        <w:ind w:left="360" w:firstLine="640"/>
        <w:jc w:val="both"/>
        <w:rPr>
          <w:sz w:val="20"/>
          <w:szCs w:val="20"/>
        </w:rPr>
      </w:pPr>
      <w:r>
        <w:rPr>
          <w:rFonts w:ascii="Arial" w:eastAsia="Arial" w:hAnsi="Arial" w:cs="Arial"/>
          <w:sz w:val="20"/>
          <w:szCs w:val="20"/>
        </w:rPr>
        <w:t>Стяжка пружин выполнена из специальной стали и специально разработаны захваты пружины, чтобы обеспечить надежный захват пружины без ее повреждения. Встроенный край безопасности предотвращает скольжение пружины в стяжке.</w:t>
      </w:r>
    </w:p>
    <w:p w:rsidR="00303579" w:rsidRDefault="00303579">
      <w:pPr>
        <w:spacing w:line="262" w:lineRule="exact"/>
        <w:rPr>
          <w:sz w:val="20"/>
          <w:szCs w:val="20"/>
        </w:rPr>
      </w:pPr>
    </w:p>
    <w:p w:rsidR="00303579" w:rsidRDefault="005A5505">
      <w:pPr>
        <w:numPr>
          <w:ilvl w:val="0"/>
          <w:numId w:val="4"/>
        </w:numPr>
        <w:tabs>
          <w:tab w:val="left" w:pos="3520"/>
        </w:tabs>
        <w:ind w:left="3520" w:hanging="219"/>
        <w:rPr>
          <w:rFonts w:ascii="Arial" w:eastAsia="Arial" w:hAnsi="Arial" w:cs="Arial"/>
          <w:b/>
          <w:bCs/>
          <w:sz w:val="20"/>
          <w:szCs w:val="20"/>
        </w:rPr>
      </w:pPr>
      <w:r>
        <w:rPr>
          <w:rFonts w:ascii="Arial" w:eastAsia="Arial" w:hAnsi="Arial" w:cs="Arial"/>
          <w:b/>
          <w:bCs/>
          <w:sz w:val="20"/>
          <w:szCs w:val="20"/>
        </w:rPr>
        <w:t>Инструкции по безопасности</w:t>
      </w:r>
    </w:p>
    <w:p w:rsidR="00303579" w:rsidRDefault="00303579">
      <w:pPr>
        <w:spacing w:line="80" w:lineRule="exact"/>
        <w:rPr>
          <w:sz w:val="20"/>
          <w:szCs w:val="20"/>
        </w:rPr>
      </w:pPr>
    </w:p>
    <w:p w:rsidR="00303579" w:rsidRDefault="005A5505">
      <w:pPr>
        <w:spacing w:line="325" w:lineRule="auto"/>
        <w:ind w:left="360" w:firstLine="540"/>
        <w:jc w:val="both"/>
        <w:rPr>
          <w:sz w:val="20"/>
          <w:szCs w:val="20"/>
        </w:rPr>
      </w:pPr>
      <w:r>
        <w:rPr>
          <w:rFonts w:ascii="Arial" w:eastAsia="Arial" w:hAnsi="Arial" w:cs="Arial"/>
          <w:sz w:val="20"/>
          <w:szCs w:val="20"/>
        </w:rPr>
        <w:t>Содержите рабочее место в чистоте. Необходимо хорошее освещение рабочего места электролампами. Пол должен быть чистым и ровным. Следите за крепким крепежом стойки стяжки пружин к полу.</w:t>
      </w:r>
    </w:p>
    <w:p w:rsidR="00303579" w:rsidRDefault="00303579">
      <w:pPr>
        <w:spacing w:line="2" w:lineRule="exact"/>
        <w:rPr>
          <w:sz w:val="20"/>
          <w:szCs w:val="20"/>
        </w:rPr>
      </w:pPr>
    </w:p>
    <w:p w:rsidR="00303579" w:rsidRDefault="005A5505">
      <w:pPr>
        <w:ind w:left="1000"/>
        <w:rPr>
          <w:sz w:val="20"/>
          <w:szCs w:val="20"/>
        </w:rPr>
      </w:pPr>
      <w:r>
        <w:rPr>
          <w:rFonts w:ascii="Arial" w:eastAsia="Arial" w:hAnsi="Arial" w:cs="Arial"/>
          <w:sz w:val="20"/>
          <w:szCs w:val="20"/>
        </w:rPr>
        <w:t>Не допускайте детей и неквалифицированный персонал в рабочую зону.</w:t>
      </w:r>
    </w:p>
    <w:p w:rsidR="00303579" w:rsidRDefault="00303579">
      <w:pPr>
        <w:spacing w:line="84" w:lineRule="exact"/>
        <w:rPr>
          <w:sz w:val="20"/>
          <w:szCs w:val="20"/>
        </w:rPr>
      </w:pPr>
    </w:p>
    <w:p w:rsidR="00303579" w:rsidRDefault="005A5505">
      <w:pPr>
        <w:ind w:left="3800"/>
        <w:rPr>
          <w:sz w:val="20"/>
          <w:szCs w:val="20"/>
        </w:rPr>
      </w:pPr>
      <w:r>
        <w:rPr>
          <w:rFonts w:ascii="Arial" w:eastAsia="Arial" w:hAnsi="Arial" w:cs="Arial"/>
          <w:b/>
          <w:bCs/>
          <w:sz w:val="20"/>
          <w:szCs w:val="20"/>
        </w:rPr>
        <w:t>ПРЕДУПРЕЖДЕНИЕ!</w:t>
      </w:r>
      <w:r>
        <w:rPr>
          <w:rFonts w:ascii="Arial" w:eastAsia="Arial" w:hAnsi="Arial" w:cs="Arial"/>
          <w:sz w:val="20"/>
          <w:szCs w:val="20"/>
        </w:rPr>
        <w:t>.</w:t>
      </w:r>
    </w:p>
    <w:p w:rsidR="00303579" w:rsidRDefault="00303579">
      <w:pPr>
        <w:spacing w:line="80" w:lineRule="exact"/>
        <w:rPr>
          <w:sz w:val="20"/>
          <w:szCs w:val="20"/>
        </w:rPr>
      </w:pPr>
    </w:p>
    <w:p w:rsidR="00303579" w:rsidRDefault="005A5505">
      <w:pPr>
        <w:spacing w:line="326" w:lineRule="auto"/>
        <w:ind w:left="360" w:firstLine="840"/>
        <w:jc w:val="both"/>
        <w:rPr>
          <w:sz w:val="20"/>
          <w:szCs w:val="20"/>
        </w:rPr>
      </w:pPr>
      <w:r>
        <w:rPr>
          <w:rFonts w:ascii="Arial" w:eastAsia="Arial" w:hAnsi="Arial" w:cs="Arial"/>
          <w:sz w:val="20"/>
          <w:szCs w:val="20"/>
        </w:rPr>
        <w:t>Не носите длинную одежду, распущенные волосы. Убедитесь, что пол не скользкий, и ботинки не скользят. Всегда надевайте защитные очки с небьющимися стеклами.</w:t>
      </w:r>
    </w:p>
    <w:p w:rsidR="00303579" w:rsidRDefault="00303579">
      <w:pPr>
        <w:spacing w:line="1" w:lineRule="exact"/>
        <w:rPr>
          <w:sz w:val="20"/>
          <w:szCs w:val="20"/>
        </w:rPr>
      </w:pPr>
    </w:p>
    <w:p w:rsidR="00303579" w:rsidRDefault="005A5505">
      <w:pPr>
        <w:ind w:left="360"/>
        <w:rPr>
          <w:sz w:val="20"/>
          <w:szCs w:val="20"/>
        </w:rPr>
      </w:pPr>
      <w:r>
        <w:rPr>
          <w:rFonts w:ascii="Arial" w:eastAsia="Arial" w:hAnsi="Arial" w:cs="Arial"/>
          <w:b/>
          <w:bCs/>
          <w:sz w:val="20"/>
          <w:szCs w:val="20"/>
        </w:rPr>
        <w:t>ПРЕДУПРЕЖДЕНИЕ!</w:t>
      </w:r>
    </w:p>
    <w:p w:rsidR="00303579" w:rsidRDefault="00303579">
      <w:pPr>
        <w:spacing w:line="79" w:lineRule="exact"/>
        <w:rPr>
          <w:sz w:val="20"/>
          <w:szCs w:val="20"/>
        </w:rPr>
      </w:pPr>
    </w:p>
    <w:p w:rsidR="00303579" w:rsidRDefault="005A5505">
      <w:pPr>
        <w:spacing w:line="325" w:lineRule="auto"/>
        <w:ind w:left="360" w:firstLine="840"/>
        <w:rPr>
          <w:sz w:val="20"/>
          <w:szCs w:val="20"/>
        </w:rPr>
      </w:pPr>
      <w:r>
        <w:rPr>
          <w:rFonts w:ascii="Arial" w:eastAsia="Arial" w:hAnsi="Arial" w:cs="Arial"/>
          <w:sz w:val="20"/>
          <w:szCs w:val="20"/>
        </w:rPr>
        <w:t>Не перегружайте оборудование используйте только имеющиеся в комплекте приспособления.</w:t>
      </w:r>
    </w:p>
    <w:p w:rsidR="00303579" w:rsidRDefault="00303579">
      <w:pPr>
        <w:spacing w:line="1" w:lineRule="exact"/>
        <w:rPr>
          <w:sz w:val="20"/>
          <w:szCs w:val="20"/>
        </w:rPr>
      </w:pPr>
    </w:p>
    <w:p w:rsidR="00303579" w:rsidRDefault="005A5505">
      <w:pPr>
        <w:ind w:left="900"/>
        <w:rPr>
          <w:sz w:val="20"/>
          <w:szCs w:val="20"/>
        </w:rPr>
      </w:pPr>
      <w:r>
        <w:rPr>
          <w:rFonts w:ascii="Arial" w:eastAsia="Arial" w:hAnsi="Arial" w:cs="Arial"/>
          <w:sz w:val="20"/>
          <w:szCs w:val="20"/>
        </w:rPr>
        <w:t>Не используйте оборудование, если оно неисправно.</w:t>
      </w:r>
    </w:p>
    <w:p w:rsidR="00303579" w:rsidRDefault="00303579">
      <w:pPr>
        <w:spacing w:line="82" w:lineRule="exact"/>
        <w:rPr>
          <w:sz w:val="20"/>
          <w:szCs w:val="20"/>
        </w:rPr>
      </w:pPr>
    </w:p>
    <w:p w:rsidR="00303579" w:rsidRDefault="005A5505">
      <w:pPr>
        <w:spacing w:line="344" w:lineRule="auto"/>
        <w:ind w:left="1200" w:right="900"/>
        <w:rPr>
          <w:sz w:val="20"/>
          <w:szCs w:val="20"/>
        </w:rPr>
      </w:pPr>
      <w:r>
        <w:rPr>
          <w:rFonts w:ascii="Arial" w:eastAsia="Arial" w:hAnsi="Arial" w:cs="Arial"/>
          <w:sz w:val="19"/>
          <w:szCs w:val="19"/>
        </w:rPr>
        <w:t>Не работайте с оборудованием, во время усталости, под воздействием алкоголя. Не используйте оборудование как устройство длительной поддержки груза.</w:t>
      </w:r>
    </w:p>
    <w:p w:rsidR="00303579" w:rsidRDefault="005A5505">
      <w:pPr>
        <w:spacing w:line="324" w:lineRule="auto"/>
        <w:ind w:left="1200" w:right="1460"/>
        <w:rPr>
          <w:sz w:val="20"/>
          <w:szCs w:val="20"/>
        </w:rPr>
      </w:pPr>
      <w:r>
        <w:rPr>
          <w:rFonts w:ascii="Arial" w:eastAsia="Arial" w:hAnsi="Arial" w:cs="Arial"/>
          <w:b/>
          <w:bCs/>
          <w:sz w:val="20"/>
          <w:szCs w:val="20"/>
        </w:rPr>
        <w:t xml:space="preserve">Держите руки вдали от пружины и колодок при использовании </w:t>
      </w:r>
      <w:r>
        <w:rPr>
          <w:rFonts w:ascii="Arial" w:eastAsia="Arial" w:hAnsi="Arial" w:cs="Arial"/>
          <w:sz w:val="20"/>
          <w:szCs w:val="20"/>
        </w:rPr>
        <w:t>стяжки</w:t>
      </w:r>
      <w:r>
        <w:rPr>
          <w:rFonts w:ascii="Arial" w:eastAsia="Arial" w:hAnsi="Arial" w:cs="Arial"/>
          <w:b/>
          <w:bCs/>
          <w:sz w:val="20"/>
          <w:szCs w:val="20"/>
        </w:rPr>
        <w:t xml:space="preserve">. </w:t>
      </w:r>
      <w:r>
        <w:rPr>
          <w:rFonts w:ascii="Arial" w:eastAsia="Arial" w:hAnsi="Arial" w:cs="Arial"/>
          <w:sz w:val="20"/>
          <w:szCs w:val="20"/>
        </w:rPr>
        <w:t>Не используйте оборудование не по назначению.</w:t>
      </w:r>
    </w:p>
    <w:p w:rsidR="00303579" w:rsidRDefault="005A5505">
      <w:pPr>
        <w:ind w:left="900"/>
        <w:rPr>
          <w:sz w:val="20"/>
          <w:szCs w:val="20"/>
        </w:rPr>
      </w:pPr>
      <w:r>
        <w:rPr>
          <w:rFonts w:ascii="Arial" w:eastAsia="Arial" w:hAnsi="Arial" w:cs="Arial"/>
          <w:sz w:val="20"/>
          <w:szCs w:val="20"/>
        </w:rPr>
        <w:t>Не модифицируйте оборудование.</w:t>
      </w:r>
    </w:p>
    <w:p w:rsidR="00303579" w:rsidRDefault="00303579">
      <w:pPr>
        <w:spacing w:line="82" w:lineRule="exact"/>
        <w:rPr>
          <w:sz w:val="20"/>
          <w:szCs w:val="20"/>
        </w:rPr>
      </w:pPr>
    </w:p>
    <w:p w:rsidR="00303579" w:rsidRDefault="005A5505">
      <w:pPr>
        <w:spacing w:line="325" w:lineRule="auto"/>
        <w:ind w:left="360" w:firstLine="840"/>
        <w:jc w:val="both"/>
        <w:rPr>
          <w:sz w:val="20"/>
          <w:szCs w:val="20"/>
        </w:rPr>
      </w:pPr>
      <w:r>
        <w:rPr>
          <w:rFonts w:ascii="Arial" w:eastAsia="Arial" w:hAnsi="Arial" w:cs="Arial"/>
          <w:sz w:val="20"/>
          <w:szCs w:val="20"/>
        </w:rPr>
        <w:t>Замените или восстановите поврежденные части. Ремонт оборудования должен осуществлять компетентный специалист. Для ремонта оборудования необходимо использовать только оригинальные запчасти, другие запчасти могут быть опасными и автоматически прекращают гарантийные обязательства по оборудованию.</w:t>
      </w:r>
    </w:p>
    <w:p w:rsidR="00303579" w:rsidRDefault="00303579">
      <w:pPr>
        <w:spacing w:line="2" w:lineRule="exact"/>
        <w:rPr>
          <w:sz w:val="20"/>
          <w:szCs w:val="20"/>
        </w:rPr>
      </w:pPr>
    </w:p>
    <w:p w:rsidR="00303579" w:rsidRDefault="005A5505">
      <w:pPr>
        <w:spacing w:line="325" w:lineRule="auto"/>
        <w:ind w:left="360" w:firstLine="840"/>
        <w:rPr>
          <w:sz w:val="20"/>
          <w:szCs w:val="20"/>
        </w:rPr>
      </w:pPr>
      <w:r>
        <w:rPr>
          <w:rFonts w:ascii="Arial" w:eastAsia="Arial" w:hAnsi="Arial" w:cs="Arial"/>
          <w:sz w:val="20"/>
          <w:szCs w:val="20"/>
        </w:rPr>
        <w:t>Прежде, чем поставить оборудование на хранение, протрите его от масла и грязи. Поддержите стяжку в хорошем состоянии.</w:t>
      </w:r>
    </w:p>
    <w:p w:rsidR="00303579" w:rsidRDefault="00303579">
      <w:pPr>
        <w:spacing w:line="1" w:lineRule="exact"/>
        <w:rPr>
          <w:sz w:val="20"/>
          <w:szCs w:val="20"/>
        </w:rPr>
      </w:pPr>
    </w:p>
    <w:p w:rsidR="00303579" w:rsidRDefault="005A5505">
      <w:pPr>
        <w:ind w:left="900"/>
        <w:rPr>
          <w:sz w:val="20"/>
          <w:szCs w:val="20"/>
        </w:rPr>
      </w:pPr>
      <w:r>
        <w:rPr>
          <w:rFonts w:ascii="Arial" w:eastAsia="Arial" w:hAnsi="Arial" w:cs="Arial"/>
          <w:sz w:val="20"/>
          <w:szCs w:val="20"/>
        </w:rPr>
        <w:t>Храните оборудование в безопасном, сухом месте, не допуская детей.</w:t>
      </w:r>
    </w:p>
    <w:p w:rsidR="00303579" w:rsidRDefault="00303579">
      <w:pPr>
        <w:spacing w:line="396" w:lineRule="exact"/>
        <w:rPr>
          <w:sz w:val="20"/>
          <w:szCs w:val="20"/>
        </w:rPr>
      </w:pPr>
    </w:p>
    <w:p w:rsidR="00303579" w:rsidRDefault="005A5505">
      <w:pPr>
        <w:numPr>
          <w:ilvl w:val="1"/>
          <w:numId w:val="6"/>
        </w:numPr>
        <w:tabs>
          <w:tab w:val="left" w:pos="4320"/>
        </w:tabs>
        <w:ind w:left="4320" w:hanging="220"/>
        <w:rPr>
          <w:rFonts w:ascii="Arial" w:eastAsia="Arial" w:hAnsi="Arial" w:cs="Arial"/>
          <w:b/>
          <w:bCs/>
          <w:sz w:val="20"/>
          <w:szCs w:val="20"/>
        </w:rPr>
      </w:pPr>
      <w:r>
        <w:rPr>
          <w:rFonts w:ascii="Arial" w:eastAsia="Arial" w:hAnsi="Arial" w:cs="Arial"/>
          <w:b/>
          <w:bCs/>
          <w:sz w:val="20"/>
          <w:szCs w:val="20"/>
        </w:rPr>
        <w:t>Смена колодок</w:t>
      </w:r>
    </w:p>
    <w:p w:rsidR="00303579" w:rsidRDefault="00303579">
      <w:pPr>
        <w:spacing w:line="79" w:lineRule="exact"/>
        <w:rPr>
          <w:rFonts w:ascii="Arial" w:eastAsia="Arial" w:hAnsi="Arial" w:cs="Arial"/>
          <w:b/>
          <w:bCs/>
          <w:sz w:val="20"/>
          <w:szCs w:val="20"/>
        </w:rPr>
      </w:pPr>
    </w:p>
    <w:p w:rsidR="00303579" w:rsidRDefault="005A5505">
      <w:pPr>
        <w:numPr>
          <w:ilvl w:val="0"/>
          <w:numId w:val="6"/>
        </w:numPr>
        <w:tabs>
          <w:tab w:val="left" w:pos="1080"/>
        </w:tabs>
        <w:ind w:left="1080" w:hanging="180"/>
        <w:rPr>
          <w:rFonts w:ascii="Arial" w:eastAsia="Arial" w:hAnsi="Arial" w:cs="Arial"/>
          <w:sz w:val="20"/>
          <w:szCs w:val="20"/>
        </w:rPr>
      </w:pPr>
      <w:r>
        <w:rPr>
          <w:rFonts w:ascii="Arial" w:eastAsia="Arial" w:hAnsi="Arial" w:cs="Arial"/>
          <w:sz w:val="20"/>
          <w:szCs w:val="20"/>
        </w:rPr>
        <w:t>комплекте идут два набора колодок, большого и маленького размеров.</w:t>
      </w:r>
    </w:p>
    <w:p w:rsidR="00303579" w:rsidRDefault="00303579">
      <w:pPr>
        <w:spacing w:line="82" w:lineRule="exact"/>
        <w:rPr>
          <w:sz w:val="20"/>
          <w:szCs w:val="20"/>
        </w:rPr>
      </w:pPr>
    </w:p>
    <w:p w:rsidR="00303579" w:rsidRPr="000C6115" w:rsidRDefault="005A5505" w:rsidP="000C6115">
      <w:pPr>
        <w:ind w:left="900"/>
        <w:rPr>
          <w:sz w:val="20"/>
          <w:szCs w:val="20"/>
        </w:rPr>
        <w:sectPr w:rsidR="00303579" w:rsidRPr="000C6115">
          <w:pgSz w:w="11900" w:h="16840"/>
          <w:pgMar w:top="650" w:right="744" w:bottom="270" w:left="1440" w:header="0" w:footer="0" w:gutter="0"/>
          <w:cols w:space="720" w:equalWidth="0">
            <w:col w:w="9720"/>
          </w:cols>
        </w:sectPr>
      </w:pPr>
      <w:r>
        <w:rPr>
          <w:rFonts w:ascii="Arial" w:eastAsia="Arial" w:hAnsi="Arial" w:cs="Arial"/>
          <w:sz w:val="20"/>
          <w:szCs w:val="20"/>
        </w:rPr>
        <w:lastRenderedPageBreak/>
        <w:t xml:space="preserve">Чтобы сменить колодки, сначала снимите винт с головкой, который прикручен </w:t>
      </w:r>
      <w:proofErr w:type="gramStart"/>
      <w:r>
        <w:rPr>
          <w:rFonts w:ascii="Arial" w:eastAsia="Arial" w:hAnsi="Arial" w:cs="Arial"/>
          <w:sz w:val="20"/>
          <w:szCs w:val="20"/>
        </w:rPr>
        <w:t>к</w:t>
      </w:r>
      <w:proofErr w:type="gramEnd"/>
      <w:r>
        <w:rPr>
          <w:rFonts w:ascii="Arial" w:eastAsia="Arial" w:hAnsi="Arial" w:cs="Arial"/>
          <w:sz w:val="20"/>
          <w:szCs w:val="20"/>
        </w:rPr>
        <w:t xml:space="preserve"> верхне</w:t>
      </w:r>
      <w:r w:rsidR="000C6115">
        <w:rPr>
          <w:rFonts w:ascii="Arial" w:eastAsia="Arial" w:hAnsi="Arial" w:cs="Arial"/>
          <w:sz w:val="20"/>
          <w:szCs w:val="20"/>
        </w:rPr>
        <w:t>й</w:t>
      </w:r>
    </w:p>
    <w:p w:rsidR="00303579" w:rsidRDefault="005A5505" w:rsidP="000C6115">
      <w:pPr>
        <w:rPr>
          <w:sz w:val="20"/>
          <w:szCs w:val="20"/>
        </w:rPr>
      </w:pPr>
      <w:r>
        <w:rPr>
          <w:rFonts w:ascii="Arial" w:eastAsia="Arial" w:hAnsi="Arial" w:cs="Arial"/>
          <w:sz w:val="20"/>
          <w:szCs w:val="20"/>
        </w:rPr>
        <w:lastRenderedPageBreak/>
        <w:t>поддержке распорки. Удалите R-зажим. Держите колодку одной рукой и выдвиньте фиксатор.</w:t>
      </w:r>
    </w:p>
    <w:p w:rsidR="00303579" w:rsidRDefault="00303579">
      <w:pPr>
        <w:spacing w:line="82" w:lineRule="exact"/>
        <w:rPr>
          <w:sz w:val="20"/>
          <w:szCs w:val="20"/>
        </w:rPr>
      </w:pPr>
    </w:p>
    <w:p w:rsidR="00303579" w:rsidRDefault="005A5505">
      <w:pPr>
        <w:ind w:left="900"/>
        <w:rPr>
          <w:sz w:val="20"/>
          <w:szCs w:val="20"/>
        </w:rPr>
      </w:pPr>
      <w:r>
        <w:rPr>
          <w:rFonts w:ascii="Arial" w:eastAsia="Arial" w:hAnsi="Arial" w:cs="Arial"/>
          <w:sz w:val="20"/>
          <w:szCs w:val="20"/>
        </w:rPr>
        <w:t>Пружинный кольцевой замок останется на месте на другом конце.</w:t>
      </w:r>
    </w:p>
    <w:p w:rsidR="00303579" w:rsidRDefault="00303579">
      <w:pPr>
        <w:spacing w:line="82" w:lineRule="exact"/>
        <w:rPr>
          <w:sz w:val="20"/>
          <w:szCs w:val="20"/>
        </w:rPr>
      </w:pPr>
    </w:p>
    <w:p w:rsidR="00303579" w:rsidRDefault="005A5505">
      <w:pPr>
        <w:spacing w:line="337" w:lineRule="auto"/>
        <w:ind w:left="360" w:firstLine="540"/>
        <w:jc w:val="both"/>
        <w:rPr>
          <w:sz w:val="20"/>
          <w:szCs w:val="20"/>
        </w:rPr>
      </w:pPr>
      <w:r>
        <w:rPr>
          <w:rFonts w:ascii="Arial" w:eastAsia="Arial" w:hAnsi="Arial" w:cs="Arial"/>
          <w:sz w:val="20"/>
          <w:szCs w:val="20"/>
        </w:rPr>
        <w:t>Снимите колодку. Держите другую колодку в месте, в пределах зажима поддержки и скользите, прикрепляя ее обратно в тоже место а потом захватите R-зажимом. Замените Винт с головкой. Наборы колодок разработаны, чтобы использоваться парами по размеру и не должны использоваться с разными колодками.</w:t>
      </w:r>
    </w:p>
    <w:p w:rsidR="00303579" w:rsidRDefault="00303579">
      <w:pPr>
        <w:spacing w:line="271" w:lineRule="exact"/>
        <w:rPr>
          <w:sz w:val="20"/>
          <w:szCs w:val="20"/>
        </w:rPr>
      </w:pPr>
    </w:p>
    <w:p w:rsidR="00303579" w:rsidRDefault="005A5505">
      <w:pPr>
        <w:numPr>
          <w:ilvl w:val="0"/>
          <w:numId w:val="7"/>
        </w:numPr>
        <w:tabs>
          <w:tab w:val="left" w:pos="4120"/>
        </w:tabs>
        <w:ind w:left="4120" w:hanging="220"/>
        <w:rPr>
          <w:rFonts w:ascii="Arial" w:eastAsia="Arial" w:hAnsi="Arial" w:cs="Arial"/>
          <w:b/>
          <w:bCs/>
          <w:sz w:val="20"/>
          <w:szCs w:val="20"/>
        </w:rPr>
      </w:pPr>
      <w:r>
        <w:rPr>
          <w:rFonts w:ascii="Arial" w:eastAsia="Arial" w:hAnsi="Arial" w:cs="Arial"/>
          <w:b/>
          <w:bCs/>
          <w:sz w:val="20"/>
          <w:szCs w:val="20"/>
        </w:rPr>
        <w:t>Перед использованием</w:t>
      </w:r>
    </w:p>
    <w:p w:rsidR="00303579" w:rsidRDefault="00303579">
      <w:pPr>
        <w:spacing w:line="80" w:lineRule="exact"/>
        <w:rPr>
          <w:sz w:val="20"/>
          <w:szCs w:val="20"/>
        </w:rPr>
      </w:pPr>
    </w:p>
    <w:p w:rsidR="00303579" w:rsidRDefault="005A5505">
      <w:pPr>
        <w:spacing w:line="325" w:lineRule="auto"/>
        <w:ind w:left="360" w:right="60" w:firstLine="540"/>
        <w:jc w:val="both"/>
        <w:rPr>
          <w:sz w:val="20"/>
          <w:szCs w:val="20"/>
        </w:rPr>
      </w:pPr>
      <w:r>
        <w:rPr>
          <w:rFonts w:ascii="Arial" w:eastAsia="Arial" w:hAnsi="Arial" w:cs="Arial"/>
          <w:sz w:val="20"/>
          <w:szCs w:val="20"/>
        </w:rPr>
        <w:t>Осмотрите и проверьте целостность оборудования. Если обнаружены трещины, сколы, искажения не используйте оборудование! Проверьте наличие на своих местах всех фиксаторов.</w:t>
      </w:r>
    </w:p>
    <w:p w:rsidR="00303579" w:rsidRDefault="00303579">
      <w:pPr>
        <w:spacing w:line="1" w:lineRule="exact"/>
        <w:rPr>
          <w:sz w:val="20"/>
          <w:szCs w:val="20"/>
        </w:rPr>
      </w:pPr>
    </w:p>
    <w:p w:rsidR="00303579" w:rsidRDefault="005A5505">
      <w:pPr>
        <w:ind w:left="900"/>
        <w:rPr>
          <w:sz w:val="20"/>
          <w:szCs w:val="20"/>
        </w:rPr>
      </w:pPr>
      <w:r>
        <w:rPr>
          <w:rFonts w:ascii="Arial" w:eastAsia="Arial" w:hAnsi="Arial" w:cs="Arial"/>
          <w:sz w:val="20"/>
          <w:szCs w:val="20"/>
        </w:rPr>
        <w:t>Убедитесь, что Вы прочитали и поняли инструкции по безопасности.</w:t>
      </w:r>
    </w:p>
    <w:p w:rsidR="00303579" w:rsidRDefault="00303579">
      <w:pPr>
        <w:spacing w:line="82" w:lineRule="exact"/>
        <w:rPr>
          <w:sz w:val="20"/>
          <w:szCs w:val="20"/>
        </w:rPr>
      </w:pPr>
    </w:p>
    <w:p w:rsidR="00303579" w:rsidRDefault="005A5505">
      <w:pPr>
        <w:spacing w:line="325" w:lineRule="auto"/>
        <w:ind w:left="360" w:right="60" w:firstLine="540"/>
        <w:jc w:val="both"/>
        <w:rPr>
          <w:sz w:val="20"/>
          <w:szCs w:val="20"/>
        </w:rPr>
      </w:pPr>
      <w:r>
        <w:rPr>
          <w:rFonts w:ascii="Arial" w:eastAsia="Arial" w:hAnsi="Arial" w:cs="Arial"/>
          <w:sz w:val="20"/>
          <w:szCs w:val="20"/>
        </w:rPr>
        <w:t>Распорка и стяжка пружин должны быть надежно прикреплены к полу мастерской перед использованием.</w:t>
      </w:r>
    </w:p>
    <w:p w:rsidR="00303579" w:rsidRDefault="00303579">
      <w:pPr>
        <w:spacing w:line="1" w:lineRule="exact"/>
        <w:rPr>
          <w:sz w:val="20"/>
          <w:szCs w:val="20"/>
        </w:rPr>
      </w:pPr>
    </w:p>
    <w:p w:rsidR="00303579" w:rsidRDefault="005A5505">
      <w:pPr>
        <w:spacing w:line="325" w:lineRule="auto"/>
        <w:ind w:left="360" w:right="60" w:firstLine="540"/>
        <w:jc w:val="both"/>
        <w:rPr>
          <w:sz w:val="20"/>
          <w:szCs w:val="20"/>
        </w:rPr>
      </w:pPr>
      <w:r>
        <w:rPr>
          <w:rFonts w:ascii="Arial" w:eastAsia="Arial" w:hAnsi="Arial" w:cs="Arial"/>
          <w:sz w:val="20"/>
          <w:szCs w:val="20"/>
        </w:rPr>
        <w:t>Смажьте передние и задние стороны основной вертикальной стойки, чтобы обеспечить, гладкое скольжение верхней и нижней распорки, поддерживающей ролики.</w:t>
      </w:r>
    </w:p>
    <w:p w:rsidR="00303579" w:rsidRDefault="00303579">
      <w:pPr>
        <w:spacing w:line="1" w:lineRule="exact"/>
        <w:rPr>
          <w:sz w:val="20"/>
          <w:szCs w:val="20"/>
        </w:rPr>
      </w:pPr>
    </w:p>
    <w:p w:rsidR="00303579" w:rsidRDefault="005A5505">
      <w:pPr>
        <w:spacing w:line="325" w:lineRule="auto"/>
        <w:ind w:left="360" w:right="60" w:firstLine="540"/>
        <w:jc w:val="both"/>
        <w:rPr>
          <w:sz w:val="20"/>
          <w:szCs w:val="20"/>
        </w:rPr>
      </w:pPr>
      <w:r>
        <w:rPr>
          <w:rFonts w:ascii="Arial" w:eastAsia="Arial" w:hAnsi="Arial" w:cs="Arial"/>
          <w:sz w:val="20"/>
          <w:szCs w:val="20"/>
        </w:rPr>
        <w:t>Проверьте правильно е и крепкое закрепление верхней и нижней колодок, поддержки распорки и их сдерживающих фиксаторов. Их R-зажимы и пружинные кольцевые замки должны быть должным образом установлены.</w:t>
      </w:r>
    </w:p>
    <w:p w:rsidR="00303579" w:rsidRDefault="00303579">
      <w:pPr>
        <w:spacing w:line="2" w:lineRule="exact"/>
        <w:rPr>
          <w:sz w:val="20"/>
          <w:szCs w:val="20"/>
        </w:rPr>
      </w:pPr>
    </w:p>
    <w:p w:rsidR="00303579" w:rsidRDefault="005A5505">
      <w:pPr>
        <w:spacing w:line="325" w:lineRule="auto"/>
        <w:ind w:left="360" w:right="60" w:firstLine="540"/>
        <w:jc w:val="both"/>
        <w:rPr>
          <w:sz w:val="20"/>
          <w:szCs w:val="20"/>
        </w:rPr>
      </w:pPr>
      <w:r>
        <w:rPr>
          <w:rFonts w:ascii="Arial" w:eastAsia="Arial" w:hAnsi="Arial" w:cs="Arial"/>
          <w:sz w:val="20"/>
          <w:szCs w:val="20"/>
        </w:rPr>
        <w:t>Перед началом сжатия пружины проверьте, что концы пружины усажены надежно в верхней и нижней колодках стяжки и не смогут выскользнуть во время сжатия.</w:t>
      </w:r>
    </w:p>
    <w:p w:rsidR="00303579" w:rsidRDefault="00303579">
      <w:pPr>
        <w:spacing w:line="1" w:lineRule="exact"/>
        <w:rPr>
          <w:sz w:val="20"/>
          <w:szCs w:val="20"/>
        </w:rPr>
      </w:pPr>
    </w:p>
    <w:p w:rsidR="00303579" w:rsidRDefault="005A5505">
      <w:pPr>
        <w:ind w:left="900"/>
        <w:rPr>
          <w:sz w:val="20"/>
          <w:szCs w:val="20"/>
        </w:rPr>
      </w:pPr>
      <w:r>
        <w:rPr>
          <w:rFonts w:ascii="Arial" w:eastAsia="Arial" w:hAnsi="Arial" w:cs="Arial"/>
          <w:sz w:val="20"/>
          <w:szCs w:val="20"/>
        </w:rPr>
        <w:t>Убедитесь, что цепь не попала в витки пружины при её стяжке.</w:t>
      </w:r>
    </w:p>
    <w:p w:rsidR="00303579" w:rsidRDefault="00303579">
      <w:pPr>
        <w:spacing w:line="82" w:lineRule="exact"/>
        <w:rPr>
          <w:sz w:val="20"/>
          <w:szCs w:val="20"/>
        </w:rPr>
      </w:pPr>
    </w:p>
    <w:p w:rsidR="00303579" w:rsidRDefault="005A5505">
      <w:pPr>
        <w:spacing w:line="325" w:lineRule="auto"/>
        <w:ind w:left="360" w:right="60" w:firstLine="540"/>
        <w:jc w:val="both"/>
        <w:rPr>
          <w:sz w:val="20"/>
          <w:szCs w:val="20"/>
        </w:rPr>
      </w:pPr>
      <w:r>
        <w:rPr>
          <w:rFonts w:ascii="Arial" w:eastAsia="Arial" w:hAnsi="Arial" w:cs="Arial"/>
          <w:sz w:val="20"/>
          <w:szCs w:val="20"/>
        </w:rPr>
        <w:t>Содержите наклейки безопасности в надлежащем виде. Они несут важную информацию о безопасности. Если наклейки нечитаемые, или их вообще нет, свяжитесь с поставщиком для их замены.</w:t>
      </w:r>
    </w:p>
    <w:p w:rsidR="00303579" w:rsidRDefault="00303579">
      <w:pPr>
        <w:spacing w:line="2" w:lineRule="exact"/>
        <w:rPr>
          <w:sz w:val="20"/>
          <w:szCs w:val="20"/>
        </w:rPr>
      </w:pPr>
    </w:p>
    <w:p w:rsidR="00303579" w:rsidRDefault="005A5505">
      <w:pPr>
        <w:spacing w:line="342" w:lineRule="auto"/>
        <w:ind w:left="360" w:right="60" w:firstLine="540"/>
        <w:jc w:val="both"/>
        <w:rPr>
          <w:sz w:val="20"/>
          <w:szCs w:val="20"/>
        </w:rPr>
      </w:pPr>
      <w:r>
        <w:rPr>
          <w:rFonts w:ascii="Arial" w:eastAsia="Arial" w:hAnsi="Arial" w:cs="Arial"/>
          <w:sz w:val="19"/>
          <w:szCs w:val="19"/>
        </w:rPr>
        <w:t>Прежде, чем попытаться удалить главную гайку, всегда используйте специальный инструмент или короткую палку, чтобы проверить, что сжатие было уменьшено, НЕ используйте пальцы.</w:t>
      </w:r>
    </w:p>
    <w:p w:rsidR="00303579" w:rsidRDefault="00303579">
      <w:pPr>
        <w:spacing w:line="1" w:lineRule="exact"/>
        <w:rPr>
          <w:sz w:val="20"/>
          <w:szCs w:val="20"/>
        </w:rPr>
      </w:pPr>
    </w:p>
    <w:p w:rsidR="00303579" w:rsidRDefault="005A5505">
      <w:pPr>
        <w:ind w:left="900"/>
        <w:rPr>
          <w:sz w:val="20"/>
          <w:szCs w:val="20"/>
        </w:rPr>
      </w:pPr>
      <w:r>
        <w:rPr>
          <w:rFonts w:ascii="Arial" w:eastAsia="Arial" w:hAnsi="Arial" w:cs="Arial"/>
          <w:sz w:val="20"/>
          <w:szCs w:val="20"/>
        </w:rPr>
        <w:t>Прежде, чем начать сжатие, проверьте, крепление главной гайки.</w:t>
      </w:r>
    </w:p>
    <w:p w:rsidR="00303579" w:rsidRDefault="00303579">
      <w:pPr>
        <w:spacing w:line="82" w:lineRule="exact"/>
        <w:rPr>
          <w:sz w:val="20"/>
          <w:szCs w:val="20"/>
        </w:rPr>
      </w:pPr>
    </w:p>
    <w:p w:rsidR="00303579" w:rsidRDefault="005A5505">
      <w:pPr>
        <w:spacing w:line="362" w:lineRule="auto"/>
        <w:ind w:left="360" w:right="60" w:firstLine="540"/>
        <w:jc w:val="both"/>
        <w:rPr>
          <w:sz w:val="20"/>
          <w:szCs w:val="20"/>
        </w:rPr>
      </w:pPr>
      <w:r>
        <w:rPr>
          <w:rFonts w:ascii="Arial" w:eastAsia="Arial" w:hAnsi="Arial" w:cs="Arial"/>
          <w:sz w:val="20"/>
          <w:szCs w:val="20"/>
        </w:rPr>
        <w:t>Убедитесь, что скрученная пружина полностью поддерживается распоркой, затем удалите распорку из колодок стяжки</w:t>
      </w:r>
    </w:p>
    <w:p w:rsidR="00303579" w:rsidRDefault="00303579">
      <w:pPr>
        <w:spacing w:line="245" w:lineRule="exact"/>
        <w:rPr>
          <w:sz w:val="20"/>
          <w:szCs w:val="20"/>
        </w:rPr>
      </w:pPr>
    </w:p>
    <w:p w:rsidR="00303579" w:rsidRDefault="005A5505">
      <w:pPr>
        <w:numPr>
          <w:ilvl w:val="2"/>
          <w:numId w:val="8"/>
        </w:numPr>
        <w:tabs>
          <w:tab w:val="left" w:pos="5120"/>
        </w:tabs>
        <w:ind w:left="5120" w:hanging="220"/>
        <w:rPr>
          <w:rFonts w:ascii="Arial" w:eastAsia="Arial" w:hAnsi="Arial" w:cs="Arial"/>
          <w:b/>
          <w:bCs/>
          <w:sz w:val="20"/>
          <w:szCs w:val="20"/>
        </w:rPr>
      </w:pPr>
      <w:r>
        <w:rPr>
          <w:rFonts w:ascii="Arial" w:eastAsia="Arial" w:hAnsi="Arial" w:cs="Arial"/>
          <w:b/>
          <w:bCs/>
          <w:sz w:val="20"/>
          <w:szCs w:val="20"/>
        </w:rPr>
        <w:t>Сборка</w:t>
      </w:r>
    </w:p>
    <w:p w:rsidR="00303579" w:rsidRDefault="00303579">
      <w:pPr>
        <w:spacing w:line="79" w:lineRule="exact"/>
        <w:rPr>
          <w:rFonts w:ascii="Arial" w:eastAsia="Arial" w:hAnsi="Arial" w:cs="Arial"/>
          <w:b/>
          <w:bCs/>
          <w:sz w:val="20"/>
          <w:szCs w:val="20"/>
        </w:rPr>
      </w:pPr>
    </w:p>
    <w:p w:rsidR="00303579" w:rsidRDefault="005A5505">
      <w:pPr>
        <w:numPr>
          <w:ilvl w:val="1"/>
          <w:numId w:val="9"/>
        </w:numPr>
        <w:tabs>
          <w:tab w:val="left" w:pos="1266"/>
        </w:tabs>
        <w:spacing w:line="325" w:lineRule="auto"/>
        <w:ind w:left="360" w:right="60" w:firstLine="540"/>
        <w:jc w:val="both"/>
        <w:rPr>
          <w:rFonts w:ascii="Arial" w:eastAsia="Arial" w:hAnsi="Arial" w:cs="Arial"/>
          <w:sz w:val="20"/>
          <w:szCs w:val="20"/>
        </w:rPr>
      </w:pPr>
      <w:r>
        <w:rPr>
          <w:rFonts w:ascii="Arial" w:eastAsia="Arial" w:hAnsi="Arial" w:cs="Arial"/>
          <w:sz w:val="20"/>
          <w:szCs w:val="20"/>
        </w:rPr>
        <w:t>Приложите угловую сталь к стойке и закрепите болтами, гайками и шайбами. Убедитесь, что угловая сталь установлена надежно на основу, поскольку они обеспечивают стабильность оборудования на полу.</w:t>
      </w:r>
    </w:p>
    <w:p w:rsidR="00303579" w:rsidRDefault="00303579">
      <w:pPr>
        <w:spacing w:line="1" w:lineRule="exact"/>
        <w:rPr>
          <w:rFonts w:ascii="Arial" w:eastAsia="Arial" w:hAnsi="Arial" w:cs="Arial"/>
          <w:sz w:val="20"/>
          <w:szCs w:val="20"/>
        </w:rPr>
      </w:pPr>
    </w:p>
    <w:p w:rsidR="00303579" w:rsidRDefault="005A5505">
      <w:pPr>
        <w:numPr>
          <w:ilvl w:val="1"/>
          <w:numId w:val="10"/>
        </w:numPr>
        <w:tabs>
          <w:tab w:val="left" w:pos="1140"/>
        </w:tabs>
        <w:ind w:left="1140" w:hanging="240"/>
        <w:rPr>
          <w:rFonts w:ascii="Arial" w:eastAsia="Arial" w:hAnsi="Arial" w:cs="Arial"/>
          <w:sz w:val="20"/>
          <w:szCs w:val="20"/>
        </w:rPr>
      </w:pPr>
      <w:r>
        <w:rPr>
          <w:rFonts w:ascii="Arial" w:eastAsia="Arial" w:hAnsi="Arial" w:cs="Arial"/>
          <w:sz w:val="20"/>
          <w:szCs w:val="20"/>
        </w:rPr>
        <w:t>Вставьте педаль в гнездо на гидравлическом домкрате и безопасно закрепите ее болтом и</w:t>
      </w:r>
    </w:p>
    <w:p w:rsidR="00303579" w:rsidRDefault="00303579">
      <w:pPr>
        <w:spacing w:line="82" w:lineRule="exact"/>
        <w:rPr>
          <w:rFonts w:ascii="Arial" w:eastAsia="Arial" w:hAnsi="Arial" w:cs="Arial"/>
          <w:sz w:val="20"/>
          <w:szCs w:val="20"/>
        </w:rPr>
      </w:pPr>
    </w:p>
    <w:p w:rsidR="00303579" w:rsidRDefault="005A5505">
      <w:pPr>
        <w:ind w:left="360"/>
        <w:rPr>
          <w:rFonts w:ascii="Arial" w:eastAsia="Arial" w:hAnsi="Arial" w:cs="Arial"/>
          <w:sz w:val="20"/>
          <w:szCs w:val="20"/>
        </w:rPr>
      </w:pPr>
      <w:r>
        <w:rPr>
          <w:rFonts w:ascii="Arial" w:eastAsia="Arial" w:hAnsi="Arial" w:cs="Arial"/>
          <w:sz w:val="20"/>
          <w:szCs w:val="20"/>
        </w:rPr>
        <w:t>гайкой.</w:t>
      </w:r>
    </w:p>
    <w:p w:rsidR="00303579" w:rsidRDefault="00303579">
      <w:pPr>
        <w:spacing w:line="82" w:lineRule="exact"/>
        <w:rPr>
          <w:rFonts w:ascii="Arial" w:eastAsia="Arial" w:hAnsi="Arial" w:cs="Arial"/>
          <w:sz w:val="20"/>
          <w:szCs w:val="20"/>
        </w:rPr>
      </w:pPr>
    </w:p>
    <w:p w:rsidR="00303579" w:rsidRDefault="005A5505">
      <w:pPr>
        <w:numPr>
          <w:ilvl w:val="1"/>
          <w:numId w:val="10"/>
        </w:numPr>
        <w:tabs>
          <w:tab w:val="left" w:pos="1235"/>
        </w:tabs>
        <w:spacing w:line="325" w:lineRule="auto"/>
        <w:ind w:left="360" w:right="60" w:firstLine="540"/>
        <w:rPr>
          <w:rFonts w:ascii="Arial" w:eastAsia="Arial" w:hAnsi="Arial" w:cs="Arial"/>
          <w:sz w:val="20"/>
          <w:szCs w:val="20"/>
        </w:rPr>
      </w:pPr>
      <w:r>
        <w:rPr>
          <w:rFonts w:ascii="Arial" w:eastAsia="Arial" w:hAnsi="Arial" w:cs="Arial"/>
          <w:sz w:val="20"/>
          <w:szCs w:val="20"/>
        </w:rPr>
        <w:t>Выдвиньте пружинные кольцевые замки в углубление на каждом сдерживающем фиксаторе.</w:t>
      </w:r>
    </w:p>
    <w:p w:rsidR="00303579" w:rsidRDefault="00303579">
      <w:pPr>
        <w:spacing w:line="1" w:lineRule="exact"/>
        <w:rPr>
          <w:rFonts w:ascii="Arial" w:eastAsia="Arial" w:hAnsi="Arial" w:cs="Arial"/>
          <w:sz w:val="20"/>
          <w:szCs w:val="20"/>
        </w:rPr>
      </w:pPr>
    </w:p>
    <w:p w:rsidR="00303579" w:rsidRDefault="005A5505">
      <w:pPr>
        <w:numPr>
          <w:ilvl w:val="1"/>
          <w:numId w:val="10"/>
        </w:numPr>
        <w:tabs>
          <w:tab w:val="left" w:pos="1126"/>
        </w:tabs>
        <w:spacing w:line="342" w:lineRule="auto"/>
        <w:ind w:left="360" w:right="60" w:firstLine="540"/>
        <w:jc w:val="both"/>
        <w:rPr>
          <w:rFonts w:ascii="Arial" w:eastAsia="Arial" w:hAnsi="Arial" w:cs="Arial"/>
          <w:sz w:val="19"/>
          <w:szCs w:val="19"/>
        </w:rPr>
      </w:pPr>
      <w:r>
        <w:rPr>
          <w:rFonts w:ascii="Arial" w:eastAsia="Arial" w:hAnsi="Arial" w:cs="Arial"/>
          <w:sz w:val="19"/>
          <w:szCs w:val="19"/>
        </w:rPr>
        <w:t>Двигайте верхнее гнездо распорки по вертикали до необходимой высоты и выровняйте два отверстия в поддержке с двумя отверстиями в стойке. Двигайте два сдерживающих фиксатора, соединяя их. Сохраните их в этом положении, используя R-зажимы или зажимные клещи.</w:t>
      </w:r>
    </w:p>
    <w:p w:rsidR="00303579" w:rsidRDefault="00303579">
      <w:pPr>
        <w:spacing w:line="1" w:lineRule="exact"/>
        <w:rPr>
          <w:rFonts w:ascii="Arial" w:eastAsia="Arial" w:hAnsi="Arial" w:cs="Arial"/>
          <w:sz w:val="19"/>
          <w:szCs w:val="19"/>
        </w:rPr>
      </w:pPr>
    </w:p>
    <w:p w:rsidR="00303579" w:rsidRDefault="005A5505">
      <w:pPr>
        <w:numPr>
          <w:ilvl w:val="1"/>
          <w:numId w:val="10"/>
        </w:numPr>
        <w:tabs>
          <w:tab w:val="left" w:pos="1164"/>
        </w:tabs>
        <w:spacing w:line="325" w:lineRule="auto"/>
        <w:ind w:left="360" w:right="60" w:firstLine="540"/>
        <w:jc w:val="both"/>
        <w:rPr>
          <w:rFonts w:ascii="Arial" w:eastAsia="Arial" w:hAnsi="Arial" w:cs="Arial"/>
          <w:sz w:val="20"/>
          <w:szCs w:val="20"/>
        </w:rPr>
      </w:pPr>
      <w:r>
        <w:rPr>
          <w:rFonts w:ascii="Arial" w:eastAsia="Arial" w:hAnsi="Arial" w:cs="Arial"/>
          <w:sz w:val="20"/>
          <w:szCs w:val="20"/>
        </w:rPr>
        <w:t>В комплекте идут две пары колодок. Выберите одну пару и приложите их к верхней и нижней скобке поддержки при использовании винта с головкой, R-зажима, сдерживающего фиксатора и пружинного кольцевого замка. Колодки разработаны, чтобы использоваться в качестве подобранных пар и не должны быть заменены чем-то другим.</w:t>
      </w:r>
    </w:p>
    <w:p w:rsidR="00303579" w:rsidRDefault="00303579">
      <w:pPr>
        <w:spacing w:line="2" w:lineRule="exact"/>
        <w:rPr>
          <w:rFonts w:ascii="Arial" w:eastAsia="Arial" w:hAnsi="Arial" w:cs="Arial"/>
          <w:sz w:val="20"/>
          <w:szCs w:val="20"/>
        </w:rPr>
      </w:pPr>
    </w:p>
    <w:p w:rsidR="00303579" w:rsidRDefault="005A5505">
      <w:pPr>
        <w:numPr>
          <w:ilvl w:val="1"/>
          <w:numId w:val="10"/>
        </w:numPr>
        <w:tabs>
          <w:tab w:val="left" w:pos="1121"/>
        </w:tabs>
        <w:spacing w:line="394" w:lineRule="auto"/>
        <w:ind w:left="360" w:right="60" w:firstLine="540"/>
        <w:rPr>
          <w:rFonts w:ascii="Arial" w:eastAsia="Arial" w:hAnsi="Arial" w:cs="Arial"/>
          <w:sz w:val="19"/>
          <w:szCs w:val="19"/>
        </w:rPr>
      </w:pPr>
      <w:r>
        <w:rPr>
          <w:rFonts w:ascii="Arial" w:eastAsia="Arial" w:hAnsi="Arial" w:cs="Arial"/>
          <w:sz w:val="19"/>
          <w:szCs w:val="19"/>
        </w:rPr>
        <w:t>Стяжка пружин должна быть надежно установлена на полу, чтобы обеспечить безопасность использования. Убедитесь, что оборудование надежно и крепко установлено и не сможет, упасть.</w:t>
      </w:r>
    </w:p>
    <w:p w:rsidR="00303579" w:rsidRDefault="00303579">
      <w:pPr>
        <w:sectPr w:rsidR="00303579">
          <w:pgSz w:w="11900" w:h="16840"/>
          <w:pgMar w:top="648" w:right="684" w:bottom="870" w:left="1440" w:header="0" w:footer="0" w:gutter="0"/>
          <w:cols w:space="720" w:equalWidth="0">
            <w:col w:w="9780"/>
          </w:cols>
        </w:sectPr>
      </w:pPr>
    </w:p>
    <w:p w:rsidR="00303579" w:rsidRDefault="005A5505">
      <w:pPr>
        <w:numPr>
          <w:ilvl w:val="1"/>
          <w:numId w:val="11"/>
        </w:numPr>
        <w:tabs>
          <w:tab w:val="left" w:pos="4620"/>
        </w:tabs>
        <w:ind w:left="4620" w:hanging="219"/>
        <w:rPr>
          <w:rFonts w:ascii="Arial" w:eastAsia="Arial" w:hAnsi="Arial" w:cs="Arial"/>
          <w:b/>
          <w:bCs/>
          <w:sz w:val="20"/>
          <w:szCs w:val="20"/>
        </w:rPr>
      </w:pPr>
      <w:r>
        <w:rPr>
          <w:rFonts w:ascii="Arial" w:eastAsia="Arial" w:hAnsi="Arial" w:cs="Arial"/>
          <w:b/>
          <w:bCs/>
          <w:sz w:val="20"/>
          <w:szCs w:val="20"/>
        </w:rPr>
        <w:lastRenderedPageBreak/>
        <w:t>Рабочая инструкция</w:t>
      </w:r>
    </w:p>
    <w:p w:rsidR="00303579" w:rsidRDefault="00303579">
      <w:pPr>
        <w:spacing w:line="79" w:lineRule="exact"/>
        <w:rPr>
          <w:rFonts w:ascii="Arial" w:eastAsia="Arial" w:hAnsi="Arial" w:cs="Arial"/>
          <w:b/>
          <w:bCs/>
          <w:sz w:val="20"/>
          <w:szCs w:val="20"/>
        </w:rPr>
      </w:pPr>
    </w:p>
    <w:p w:rsidR="00303579" w:rsidRDefault="005A5505">
      <w:pPr>
        <w:numPr>
          <w:ilvl w:val="0"/>
          <w:numId w:val="12"/>
        </w:numPr>
        <w:tabs>
          <w:tab w:val="left" w:pos="1152"/>
        </w:tabs>
        <w:spacing w:line="325" w:lineRule="auto"/>
        <w:ind w:left="360" w:firstLine="540"/>
        <w:rPr>
          <w:rFonts w:ascii="Arial" w:eastAsia="Arial" w:hAnsi="Arial" w:cs="Arial"/>
          <w:sz w:val="20"/>
          <w:szCs w:val="20"/>
        </w:rPr>
      </w:pPr>
      <w:r>
        <w:rPr>
          <w:rFonts w:ascii="Arial" w:eastAsia="Arial" w:hAnsi="Arial" w:cs="Arial"/>
          <w:sz w:val="20"/>
          <w:szCs w:val="20"/>
        </w:rPr>
        <w:t>Измерьте внешний диаметр пружины, которая будет сжата, и выберите нужный вам для работы набор колодок.</w:t>
      </w:r>
    </w:p>
    <w:p w:rsidR="00303579" w:rsidRDefault="00303579">
      <w:pPr>
        <w:spacing w:line="1" w:lineRule="exact"/>
        <w:rPr>
          <w:rFonts w:ascii="Arial" w:eastAsia="Arial" w:hAnsi="Arial" w:cs="Arial"/>
          <w:sz w:val="20"/>
          <w:szCs w:val="20"/>
        </w:rPr>
      </w:pPr>
    </w:p>
    <w:p w:rsidR="00303579" w:rsidRDefault="005A5505">
      <w:pPr>
        <w:numPr>
          <w:ilvl w:val="0"/>
          <w:numId w:val="12"/>
        </w:numPr>
        <w:tabs>
          <w:tab w:val="left" w:pos="1129"/>
        </w:tabs>
        <w:spacing w:line="325" w:lineRule="auto"/>
        <w:ind w:left="360" w:firstLine="540"/>
        <w:jc w:val="both"/>
        <w:rPr>
          <w:rFonts w:ascii="Arial" w:eastAsia="Arial" w:hAnsi="Arial" w:cs="Arial"/>
          <w:sz w:val="20"/>
          <w:szCs w:val="20"/>
        </w:rPr>
      </w:pPr>
      <w:r>
        <w:rPr>
          <w:rFonts w:ascii="Arial" w:eastAsia="Arial" w:hAnsi="Arial" w:cs="Arial"/>
          <w:sz w:val="20"/>
          <w:szCs w:val="20"/>
        </w:rPr>
        <w:t>Нажмите на педаль сброса давления воздуха, чтобы понизить поддержку распорки стойки, пока поршень полностью не освободиться, и установите поддержку распорки стойки в самое нижнее положение.</w:t>
      </w:r>
    </w:p>
    <w:p w:rsidR="00303579" w:rsidRDefault="00303579">
      <w:pPr>
        <w:spacing w:line="1" w:lineRule="exact"/>
        <w:rPr>
          <w:rFonts w:ascii="Arial" w:eastAsia="Arial" w:hAnsi="Arial" w:cs="Arial"/>
          <w:sz w:val="20"/>
          <w:szCs w:val="20"/>
        </w:rPr>
      </w:pPr>
    </w:p>
    <w:p w:rsidR="00303579" w:rsidRDefault="005A5505">
      <w:pPr>
        <w:numPr>
          <w:ilvl w:val="0"/>
          <w:numId w:val="12"/>
        </w:numPr>
        <w:tabs>
          <w:tab w:val="left" w:pos="1133"/>
        </w:tabs>
        <w:spacing w:line="325" w:lineRule="auto"/>
        <w:ind w:left="360" w:firstLine="540"/>
        <w:rPr>
          <w:rFonts w:ascii="Arial" w:eastAsia="Arial" w:hAnsi="Arial" w:cs="Arial"/>
          <w:sz w:val="20"/>
          <w:szCs w:val="20"/>
        </w:rPr>
      </w:pPr>
      <w:r>
        <w:rPr>
          <w:rFonts w:ascii="Arial" w:eastAsia="Arial" w:hAnsi="Arial" w:cs="Arial"/>
          <w:sz w:val="20"/>
          <w:szCs w:val="20"/>
        </w:rPr>
        <w:t>Верхняя колодка должна тянуть вниз к первому полному витку вниз от вершины распорки. Нижняя колодка должна поднимать первый полный виток от основания распорки.</w:t>
      </w:r>
    </w:p>
    <w:p w:rsidR="00303579" w:rsidRDefault="00303579">
      <w:pPr>
        <w:spacing w:line="1" w:lineRule="exact"/>
        <w:rPr>
          <w:rFonts w:ascii="Arial" w:eastAsia="Arial" w:hAnsi="Arial" w:cs="Arial"/>
          <w:sz w:val="20"/>
          <w:szCs w:val="20"/>
        </w:rPr>
      </w:pPr>
    </w:p>
    <w:p w:rsidR="00303579" w:rsidRDefault="005A5505">
      <w:pPr>
        <w:spacing w:line="325" w:lineRule="auto"/>
        <w:ind w:left="360" w:firstLine="540"/>
        <w:jc w:val="both"/>
        <w:rPr>
          <w:rFonts w:ascii="Arial" w:eastAsia="Arial" w:hAnsi="Arial" w:cs="Arial"/>
          <w:sz w:val="20"/>
          <w:szCs w:val="20"/>
        </w:rPr>
      </w:pPr>
      <w:r>
        <w:rPr>
          <w:rFonts w:ascii="Arial" w:eastAsia="Arial" w:hAnsi="Arial" w:cs="Arial"/>
          <w:sz w:val="20"/>
          <w:szCs w:val="20"/>
        </w:rPr>
        <w:t>a. Измерьте расстояние между этими колодками и приспособьте положение верхней поддержки распорки так, чтобы расстояние между колодками было немного больше чем необходимо.</w:t>
      </w:r>
    </w:p>
    <w:p w:rsidR="00303579" w:rsidRDefault="00303579">
      <w:pPr>
        <w:spacing w:line="1" w:lineRule="exact"/>
        <w:rPr>
          <w:rFonts w:ascii="Arial" w:eastAsia="Arial" w:hAnsi="Arial" w:cs="Arial"/>
          <w:sz w:val="20"/>
          <w:szCs w:val="20"/>
        </w:rPr>
      </w:pPr>
    </w:p>
    <w:p w:rsidR="00303579" w:rsidRDefault="005A5505">
      <w:pPr>
        <w:spacing w:line="325" w:lineRule="auto"/>
        <w:ind w:left="360" w:firstLine="540"/>
        <w:rPr>
          <w:rFonts w:ascii="Arial" w:eastAsia="Arial" w:hAnsi="Arial" w:cs="Arial"/>
          <w:sz w:val="20"/>
          <w:szCs w:val="20"/>
        </w:rPr>
      </w:pPr>
      <w:r>
        <w:rPr>
          <w:rFonts w:ascii="Arial" w:eastAsia="Arial" w:hAnsi="Arial" w:cs="Arial"/>
          <w:sz w:val="20"/>
          <w:szCs w:val="20"/>
        </w:rPr>
        <w:t>b. Гарантируйте, что фиксаторы поддержки распорки полностью введены и закреплены R-зажимами и пружинными кольцевыми замками.</w:t>
      </w:r>
    </w:p>
    <w:p w:rsidR="00303579" w:rsidRDefault="00303579">
      <w:pPr>
        <w:spacing w:line="1" w:lineRule="exact"/>
        <w:rPr>
          <w:rFonts w:ascii="Arial" w:eastAsia="Arial" w:hAnsi="Arial" w:cs="Arial"/>
          <w:sz w:val="20"/>
          <w:szCs w:val="20"/>
        </w:rPr>
      </w:pPr>
    </w:p>
    <w:p w:rsidR="00303579" w:rsidRDefault="005A5505">
      <w:pPr>
        <w:spacing w:line="325" w:lineRule="auto"/>
        <w:ind w:left="360" w:firstLine="540"/>
        <w:rPr>
          <w:rFonts w:ascii="Arial" w:eastAsia="Arial" w:hAnsi="Arial" w:cs="Arial"/>
          <w:sz w:val="20"/>
          <w:szCs w:val="20"/>
        </w:rPr>
      </w:pPr>
      <w:r>
        <w:rPr>
          <w:rFonts w:ascii="Arial" w:eastAsia="Arial" w:hAnsi="Arial" w:cs="Arial"/>
          <w:sz w:val="20"/>
          <w:szCs w:val="20"/>
        </w:rPr>
        <w:t>c. Используйте педаль, чтобы поднять поддержку распорки, чтобы точно определить расстояние между колодками.</w:t>
      </w:r>
    </w:p>
    <w:p w:rsidR="00303579" w:rsidRDefault="00303579">
      <w:pPr>
        <w:spacing w:line="1" w:lineRule="exact"/>
        <w:rPr>
          <w:rFonts w:ascii="Arial" w:eastAsia="Arial" w:hAnsi="Arial" w:cs="Arial"/>
          <w:sz w:val="20"/>
          <w:szCs w:val="20"/>
        </w:rPr>
      </w:pPr>
    </w:p>
    <w:p w:rsidR="00303579" w:rsidRDefault="005A5505">
      <w:pPr>
        <w:numPr>
          <w:ilvl w:val="0"/>
          <w:numId w:val="12"/>
        </w:numPr>
        <w:tabs>
          <w:tab w:val="left" w:pos="1135"/>
        </w:tabs>
        <w:spacing w:line="325" w:lineRule="auto"/>
        <w:ind w:left="360" w:firstLine="540"/>
        <w:jc w:val="both"/>
        <w:rPr>
          <w:rFonts w:ascii="Arial" w:eastAsia="Arial" w:hAnsi="Arial" w:cs="Arial"/>
          <w:sz w:val="20"/>
          <w:szCs w:val="20"/>
        </w:rPr>
      </w:pPr>
      <w:r>
        <w:rPr>
          <w:rFonts w:ascii="Arial" w:eastAsia="Arial" w:hAnsi="Arial" w:cs="Arial"/>
          <w:sz w:val="20"/>
          <w:szCs w:val="20"/>
        </w:rPr>
        <w:t>Перед сжатием сделайте визуальный осмотр оборудования, чтобы гарантировать, что все сдерживающие фиксаторы надежно помещены и что нет никакого признака износа или усталости металла оборудования. Если вы обнаружите это, не используйте оборудование. Замените его или обратитесь к квалифицированному технику для устранения неисправности.</w:t>
      </w:r>
    </w:p>
    <w:p w:rsidR="00303579" w:rsidRDefault="00303579">
      <w:pPr>
        <w:spacing w:line="2" w:lineRule="exact"/>
        <w:rPr>
          <w:rFonts w:ascii="Arial" w:eastAsia="Arial" w:hAnsi="Arial" w:cs="Arial"/>
          <w:sz w:val="20"/>
          <w:szCs w:val="20"/>
        </w:rPr>
      </w:pPr>
    </w:p>
    <w:p w:rsidR="00303579" w:rsidRDefault="005A5505">
      <w:pPr>
        <w:numPr>
          <w:ilvl w:val="0"/>
          <w:numId w:val="12"/>
        </w:numPr>
        <w:tabs>
          <w:tab w:val="left" w:pos="1158"/>
        </w:tabs>
        <w:spacing w:line="325" w:lineRule="auto"/>
        <w:ind w:left="360" w:firstLine="540"/>
        <w:jc w:val="both"/>
        <w:rPr>
          <w:rFonts w:ascii="Arial" w:eastAsia="Arial" w:hAnsi="Arial" w:cs="Arial"/>
          <w:sz w:val="20"/>
          <w:szCs w:val="20"/>
        </w:rPr>
      </w:pPr>
      <w:r>
        <w:rPr>
          <w:rFonts w:ascii="Arial" w:eastAsia="Arial" w:hAnsi="Arial" w:cs="Arial"/>
          <w:sz w:val="20"/>
          <w:szCs w:val="20"/>
        </w:rPr>
        <w:t>Поместите распорку в колодку и убедитесь, что нижняя используемая колодка стоит за внутренней сдерживающей оправой позади колодки. Управляйте педалью, чтобы поднять верхний конец витка пружины в контакт с верхним гнездом пружины, гарантируя, что виток в обоих концах крепко закреплен поднятыми внутренними и внешними оправами в пределах колодок.</w:t>
      </w:r>
    </w:p>
    <w:p w:rsidR="00303579" w:rsidRDefault="00303579">
      <w:pPr>
        <w:spacing w:line="2" w:lineRule="exact"/>
        <w:rPr>
          <w:rFonts w:ascii="Arial" w:eastAsia="Arial" w:hAnsi="Arial" w:cs="Arial"/>
          <w:sz w:val="20"/>
          <w:szCs w:val="20"/>
        </w:rPr>
      </w:pPr>
    </w:p>
    <w:p w:rsidR="00303579" w:rsidRDefault="005A5505">
      <w:pPr>
        <w:numPr>
          <w:ilvl w:val="0"/>
          <w:numId w:val="12"/>
        </w:numPr>
        <w:tabs>
          <w:tab w:val="left" w:pos="1178"/>
        </w:tabs>
        <w:spacing w:line="325" w:lineRule="auto"/>
        <w:ind w:left="360" w:firstLine="540"/>
        <w:rPr>
          <w:rFonts w:ascii="Arial" w:eastAsia="Arial" w:hAnsi="Arial" w:cs="Arial"/>
          <w:sz w:val="20"/>
          <w:szCs w:val="20"/>
        </w:rPr>
      </w:pPr>
      <w:r>
        <w:rPr>
          <w:rFonts w:ascii="Arial" w:eastAsia="Arial" w:hAnsi="Arial" w:cs="Arial"/>
          <w:sz w:val="20"/>
          <w:szCs w:val="20"/>
        </w:rPr>
        <w:t>Поверните одну цепочку безопасности вокруг пружины и распорки, расположенной на верхней колодке, гарантирующей, что Цепь находится выше колодки.</w:t>
      </w:r>
    </w:p>
    <w:p w:rsidR="00303579" w:rsidRDefault="00303579">
      <w:pPr>
        <w:spacing w:line="1" w:lineRule="exact"/>
        <w:rPr>
          <w:rFonts w:ascii="Arial" w:eastAsia="Arial" w:hAnsi="Arial" w:cs="Arial"/>
          <w:sz w:val="20"/>
          <w:szCs w:val="20"/>
        </w:rPr>
      </w:pPr>
    </w:p>
    <w:p w:rsidR="00303579" w:rsidRDefault="005A5505">
      <w:pPr>
        <w:numPr>
          <w:ilvl w:val="0"/>
          <w:numId w:val="12"/>
        </w:numPr>
        <w:tabs>
          <w:tab w:val="left" w:pos="1166"/>
        </w:tabs>
        <w:spacing w:line="325" w:lineRule="auto"/>
        <w:ind w:left="360" w:firstLine="540"/>
        <w:rPr>
          <w:rFonts w:ascii="Arial" w:eastAsia="Arial" w:hAnsi="Arial" w:cs="Arial"/>
          <w:sz w:val="20"/>
          <w:szCs w:val="20"/>
        </w:rPr>
      </w:pPr>
      <w:r>
        <w:rPr>
          <w:rFonts w:ascii="Arial" w:eastAsia="Arial" w:hAnsi="Arial" w:cs="Arial"/>
          <w:sz w:val="20"/>
          <w:szCs w:val="20"/>
        </w:rPr>
        <w:t>Оберните другую цепочку безопасности вокруг пружины и распорки, расположенной на нижней колодке, гарантирующей, что Цепь находится ниже колодки.</w:t>
      </w:r>
    </w:p>
    <w:p w:rsidR="00303579" w:rsidRDefault="00303579">
      <w:pPr>
        <w:spacing w:line="1" w:lineRule="exact"/>
        <w:rPr>
          <w:rFonts w:ascii="Arial" w:eastAsia="Arial" w:hAnsi="Arial" w:cs="Arial"/>
          <w:sz w:val="20"/>
          <w:szCs w:val="20"/>
        </w:rPr>
      </w:pPr>
    </w:p>
    <w:p w:rsidR="00303579" w:rsidRDefault="005A5505">
      <w:pPr>
        <w:spacing w:line="325" w:lineRule="auto"/>
        <w:ind w:left="360" w:firstLine="540"/>
        <w:jc w:val="both"/>
        <w:rPr>
          <w:rFonts w:ascii="Arial" w:eastAsia="Arial" w:hAnsi="Arial" w:cs="Arial"/>
          <w:sz w:val="20"/>
          <w:szCs w:val="20"/>
        </w:rPr>
      </w:pPr>
      <w:r>
        <w:rPr>
          <w:rFonts w:ascii="Arial" w:eastAsia="Arial" w:hAnsi="Arial" w:cs="Arial"/>
          <w:sz w:val="20"/>
          <w:szCs w:val="20"/>
        </w:rPr>
        <w:t>a. Закрепите каждую Цепь позади Вертикальной стойки, используемой для соединения держателей пружины. Удостоверьтесь, что каждая Цепь настолько сжата, насколько это возможно. Не помещайте Цепь в витки между колодками.</w:t>
      </w:r>
    </w:p>
    <w:p w:rsidR="00303579" w:rsidRDefault="00303579">
      <w:pPr>
        <w:spacing w:line="1" w:lineRule="exact"/>
        <w:rPr>
          <w:rFonts w:ascii="Arial" w:eastAsia="Arial" w:hAnsi="Arial" w:cs="Arial"/>
          <w:sz w:val="20"/>
          <w:szCs w:val="20"/>
        </w:rPr>
      </w:pPr>
    </w:p>
    <w:p w:rsidR="00303579" w:rsidRDefault="005A5505">
      <w:pPr>
        <w:numPr>
          <w:ilvl w:val="0"/>
          <w:numId w:val="12"/>
        </w:numPr>
        <w:tabs>
          <w:tab w:val="left" w:pos="1120"/>
        </w:tabs>
        <w:ind w:left="1120" w:hanging="220"/>
        <w:rPr>
          <w:rFonts w:ascii="Arial" w:eastAsia="Arial" w:hAnsi="Arial" w:cs="Arial"/>
          <w:sz w:val="20"/>
          <w:szCs w:val="20"/>
        </w:rPr>
      </w:pPr>
      <w:r>
        <w:rPr>
          <w:rFonts w:ascii="Arial" w:eastAsia="Arial" w:hAnsi="Arial" w:cs="Arial"/>
          <w:sz w:val="20"/>
          <w:szCs w:val="20"/>
        </w:rPr>
        <w:t>Сжимая пружину, находитесь с одной стороны от оборудования.</w:t>
      </w:r>
    </w:p>
    <w:p w:rsidR="00303579" w:rsidRDefault="00303579">
      <w:pPr>
        <w:spacing w:line="82" w:lineRule="exact"/>
        <w:rPr>
          <w:rFonts w:ascii="Arial" w:eastAsia="Arial" w:hAnsi="Arial" w:cs="Arial"/>
          <w:sz w:val="20"/>
          <w:szCs w:val="20"/>
        </w:rPr>
      </w:pPr>
    </w:p>
    <w:p w:rsidR="00303579" w:rsidRDefault="005A5505">
      <w:pPr>
        <w:numPr>
          <w:ilvl w:val="0"/>
          <w:numId w:val="12"/>
        </w:numPr>
        <w:tabs>
          <w:tab w:val="left" w:pos="1144"/>
        </w:tabs>
        <w:spacing w:line="325" w:lineRule="auto"/>
        <w:ind w:left="360" w:firstLine="540"/>
        <w:rPr>
          <w:rFonts w:ascii="Arial" w:eastAsia="Arial" w:hAnsi="Arial" w:cs="Arial"/>
          <w:sz w:val="20"/>
          <w:szCs w:val="20"/>
        </w:rPr>
      </w:pPr>
      <w:r>
        <w:rPr>
          <w:rFonts w:ascii="Arial" w:eastAsia="Arial" w:hAnsi="Arial" w:cs="Arial"/>
          <w:sz w:val="20"/>
          <w:szCs w:val="20"/>
        </w:rPr>
        <w:t>Постепенно сжимайте пружину, нажимая на педаль или управляя воздушным клапаном, гарантирующим, что пружина и распорка остаются надежно удерживаемыми все время.</w:t>
      </w:r>
    </w:p>
    <w:p w:rsidR="00303579" w:rsidRDefault="00303579">
      <w:pPr>
        <w:spacing w:line="1" w:lineRule="exact"/>
        <w:rPr>
          <w:rFonts w:ascii="Arial" w:eastAsia="Arial" w:hAnsi="Arial" w:cs="Arial"/>
          <w:sz w:val="20"/>
          <w:szCs w:val="20"/>
        </w:rPr>
      </w:pPr>
    </w:p>
    <w:p w:rsidR="00303579" w:rsidRDefault="005A5505">
      <w:pPr>
        <w:numPr>
          <w:ilvl w:val="0"/>
          <w:numId w:val="12"/>
        </w:numPr>
        <w:tabs>
          <w:tab w:val="left" w:pos="1260"/>
        </w:tabs>
        <w:ind w:left="1260" w:hanging="360"/>
        <w:rPr>
          <w:rFonts w:ascii="Arial" w:eastAsia="Arial" w:hAnsi="Arial" w:cs="Arial"/>
          <w:sz w:val="20"/>
          <w:szCs w:val="20"/>
        </w:rPr>
      </w:pPr>
      <w:r>
        <w:rPr>
          <w:rFonts w:ascii="Arial" w:eastAsia="Arial" w:hAnsi="Arial" w:cs="Arial"/>
          <w:sz w:val="20"/>
          <w:szCs w:val="20"/>
        </w:rPr>
        <w:t>Распорка и вертикальная стойка должны быть правильно совмещены во время сжатия</w:t>
      </w:r>
    </w:p>
    <w:p w:rsidR="00303579" w:rsidRDefault="00303579">
      <w:pPr>
        <w:spacing w:line="82" w:lineRule="exact"/>
        <w:rPr>
          <w:rFonts w:ascii="Arial" w:eastAsia="Arial" w:hAnsi="Arial" w:cs="Arial"/>
          <w:sz w:val="20"/>
          <w:szCs w:val="20"/>
        </w:rPr>
      </w:pPr>
    </w:p>
    <w:p w:rsidR="00303579" w:rsidRDefault="005A5505">
      <w:pPr>
        <w:ind w:left="360"/>
        <w:rPr>
          <w:rFonts w:ascii="Arial" w:eastAsia="Arial" w:hAnsi="Arial" w:cs="Arial"/>
          <w:sz w:val="20"/>
          <w:szCs w:val="20"/>
        </w:rPr>
      </w:pPr>
      <w:r>
        <w:rPr>
          <w:rFonts w:ascii="Arial" w:eastAsia="Arial" w:hAnsi="Arial" w:cs="Arial"/>
          <w:sz w:val="20"/>
          <w:szCs w:val="20"/>
        </w:rPr>
        <w:t>пружины.</w:t>
      </w:r>
    </w:p>
    <w:p w:rsidR="00303579" w:rsidRDefault="00303579">
      <w:pPr>
        <w:spacing w:line="82" w:lineRule="exact"/>
        <w:rPr>
          <w:rFonts w:ascii="Arial" w:eastAsia="Arial" w:hAnsi="Arial" w:cs="Arial"/>
          <w:sz w:val="20"/>
          <w:szCs w:val="20"/>
        </w:rPr>
      </w:pPr>
    </w:p>
    <w:p w:rsidR="00303579" w:rsidRDefault="005A5505">
      <w:pPr>
        <w:spacing w:line="362" w:lineRule="auto"/>
        <w:ind w:left="360" w:firstLine="540"/>
        <w:rPr>
          <w:rFonts w:ascii="Arial" w:eastAsia="Arial" w:hAnsi="Arial" w:cs="Arial"/>
          <w:sz w:val="20"/>
          <w:szCs w:val="20"/>
        </w:rPr>
      </w:pPr>
      <w:r>
        <w:rPr>
          <w:rFonts w:ascii="Arial" w:eastAsia="Arial" w:hAnsi="Arial" w:cs="Arial"/>
          <w:sz w:val="20"/>
          <w:szCs w:val="20"/>
        </w:rPr>
        <w:t>a. После проведения процесса сжатия пружины, осевая линия пружины должна остаться параллельной ей.</w:t>
      </w:r>
    </w:p>
    <w:p w:rsidR="00303579" w:rsidRDefault="00303579">
      <w:pPr>
        <w:spacing w:line="245" w:lineRule="exact"/>
        <w:rPr>
          <w:sz w:val="20"/>
          <w:szCs w:val="20"/>
        </w:rPr>
      </w:pPr>
    </w:p>
    <w:p w:rsidR="00303579" w:rsidRDefault="005A5505">
      <w:pPr>
        <w:ind w:left="900"/>
        <w:rPr>
          <w:sz w:val="20"/>
          <w:szCs w:val="20"/>
        </w:rPr>
      </w:pPr>
      <w:r>
        <w:rPr>
          <w:rFonts w:ascii="Arial" w:eastAsia="Arial" w:hAnsi="Arial" w:cs="Arial"/>
          <w:b/>
          <w:bCs/>
          <w:sz w:val="20"/>
          <w:szCs w:val="20"/>
        </w:rPr>
        <w:t>ОСТОРОЖНО ОПАСНОСТЬ!</w:t>
      </w:r>
    </w:p>
    <w:p w:rsidR="00303579" w:rsidRDefault="00303579">
      <w:pPr>
        <w:spacing w:line="80" w:lineRule="exact"/>
        <w:rPr>
          <w:sz w:val="20"/>
          <w:szCs w:val="20"/>
        </w:rPr>
      </w:pPr>
    </w:p>
    <w:p w:rsidR="00303579" w:rsidRDefault="005A5505">
      <w:pPr>
        <w:spacing w:line="325" w:lineRule="auto"/>
        <w:ind w:left="360" w:firstLine="540"/>
        <w:rPr>
          <w:sz w:val="20"/>
          <w:szCs w:val="20"/>
        </w:rPr>
      </w:pPr>
      <w:r>
        <w:rPr>
          <w:rFonts w:ascii="Arial" w:eastAsia="Arial" w:hAnsi="Arial" w:cs="Arial"/>
          <w:sz w:val="20"/>
          <w:szCs w:val="20"/>
        </w:rPr>
        <w:t>Прекратите сжимать пружину перед прикосновением витка. Вы должны только сжать пружину, пока верхнее гнездо пружины свободно от давления пружины.</w:t>
      </w:r>
    </w:p>
    <w:p w:rsidR="00303579" w:rsidRDefault="00303579">
      <w:pPr>
        <w:spacing w:line="1" w:lineRule="exact"/>
        <w:rPr>
          <w:sz w:val="20"/>
          <w:szCs w:val="20"/>
        </w:rPr>
      </w:pPr>
    </w:p>
    <w:p w:rsidR="00303579" w:rsidRDefault="005A5505">
      <w:pPr>
        <w:numPr>
          <w:ilvl w:val="0"/>
          <w:numId w:val="13"/>
        </w:numPr>
        <w:tabs>
          <w:tab w:val="left" w:pos="1224"/>
        </w:tabs>
        <w:spacing w:line="325" w:lineRule="auto"/>
        <w:ind w:left="360" w:firstLine="540"/>
        <w:jc w:val="both"/>
        <w:rPr>
          <w:rFonts w:ascii="Arial" w:eastAsia="Arial" w:hAnsi="Arial" w:cs="Arial"/>
          <w:sz w:val="20"/>
          <w:szCs w:val="20"/>
        </w:rPr>
      </w:pPr>
      <w:r>
        <w:rPr>
          <w:rFonts w:ascii="Arial" w:eastAsia="Arial" w:hAnsi="Arial" w:cs="Arial"/>
          <w:sz w:val="20"/>
          <w:szCs w:val="20"/>
        </w:rPr>
        <w:t>Прежде, чем попытаться удалить главную гайку на распорке, используйте инструмент или короткую палку, чтобы проверить, что сжатие пружины было уменьшено от верхнего гнезда пружины. Не используйте руки или пальцы.</w:t>
      </w:r>
    </w:p>
    <w:p w:rsidR="00303579" w:rsidRDefault="00303579">
      <w:pPr>
        <w:spacing w:line="1" w:lineRule="exact"/>
        <w:rPr>
          <w:rFonts w:ascii="Arial" w:eastAsia="Arial" w:hAnsi="Arial" w:cs="Arial"/>
          <w:sz w:val="20"/>
          <w:szCs w:val="20"/>
        </w:rPr>
      </w:pPr>
    </w:p>
    <w:p w:rsidR="00303579" w:rsidRDefault="005A5505">
      <w:pPr>
        <w:numPr>
          <w:ilvl w:val="0"/>
          <w:numId w:val="13"/>
        </w:numPr>
        <w:tabs>
          <w:tab w:val="left" w:pos="1243"/>
        </w:tabs>
        <w:spacing w:line="325" w:lineRule="auto"/>
        <w:ind w:left="360" w:firstLine="540"/>
        <w:rPr>
          <w:rFonts w:ascii="Arial" w:eastAsia="Arial" w:hAnsi="Arial" w:cs="Arial"/>
          <w:sz w:val="20"/>
          <w:szCs w:val="20"/>
        </w:rPr>
      </w:pPr>
      <w:r>
        <w:rPr>
          <w:rFonts w:ascii="Arial" w:eastAsia="Arial" w:hAnsi="Arial" w:cs="Arial"/>
          <w:sz w:val="20"/>
          <w:szCs w:val="20"/>
        </w:rPr>
        <w:t>Мы рекомендуем использовать должным образом разработанные инструменты распорки, чтобы удалить главную гайку из поршня пружины.</w:t>
      </w:r>
    </w:p>
    <w:p w:rsidR="00303579" w:rsidRDefault="00303579">
      <w:pPr>
        <w:spacing w:line="1" w:lineRule="exact"/>
        <w:rPr>
          <w:rFonts w:ascii="Arial" w:eastAsia="Arial" w:hAnsi="Arial" w:cs="Arial"/>
          <w:sz w:val="20"/>
          <w:szCs w:val="20"/>
        </w:rPr>
      </w:pPr>
    </w:p>
    <w:p w:rsidR="00303579" w:rsidRDefault="005A5505">
      <w:pPr>
        <w:ind w:left="900"/>
        <w:rPr>
          <w:rFonts w:ascii="Arial" w:eastAsia="Arial" w:hAnsi="Arial" w:cs="Arial"/>
          <w:sz w:val="20"/>
          <w:szCs w:val="20"/>
        </w:rPr>
      </w:pPr>
      <w:r>
        <w:rPr>
          <w:rFonts w:ascii="Arial" w:eastAsia="Arial" w:hAnsi="Arial" w:cs="Arial"/>
          <w:sz w:val="20"/>
          <w:szCs w:val="20"/>
        </w:rPr>
        <w:t>a. Гарантируйте, что амортизатор зафиксирован, поскольку главная гайка удалена, чтобы</w:t>
      </w:r>
    </w:p>
    <w:p w:rsidR="00303579" w:rsidRDefault="00303579">
      <w:pPr>
        <w:spacing w:line="82" w:lineRule="exact"/>
        <w:rPr>
          <w:sz w:val="20"/>
          <w:szCs w:val="20"/>
        </w:rPr>
      </w:pPr>
    </w:p>
    <w:p w:rsidR="00303579" w:rsidRDefault="005A5505">
      <w:pPr>
        <w:ind w:left="360"/>
        <w:rPr>
          <w:sz w:val="20"/>
          <w:szCs w:val="20"/>
        </w:rPr>
      </w:pPr>
      <w:r>
        <w:rPr>
          <w:rFonts w:ascii="Arial" w:eastAsia="Arial" w:hAnsi="Arial" w:cs="Arial"/>
          <w:sz w:val="20"/>
          <w:szCs w:val="20"/>
        </w:rPr>
        <w:t>предотвратить падение через витки и возможные ранения.</w:t>
      </w:r>
    </w:p>
    <w:p w:rsidR="00303579" w:rsidRDefault="00303579">
      <w:pPr>
        <w:spacing w:line="82" w:lineRule="exact"/>
        <w:rPr>
          <w:sz w:val="20"/>
          <w:szCs w:val="20"/>
        </w:rPr>
      </w:pPr>
    </w:p>
    <w:p w:rsidR="00303579" w:rsidRDefault="005A5505">
      <w:pPr>
        <w:spacing w:line="362" w:lineRule="auto"/>
        <w:ind w:left="900" w:right="600"/>
        <w:rPr>
          <w:sz w:val="20"/>
          <w:szCs w:val="20"/>
        </w:rPr>
      </w:pPr>
      <w:r>
        <w:rPr>
          <w:rFonts w:ascii="Arial" w:eastAsia="Arial" w:hAnsi="Arial" w:cs="Arial"/>
          <w:sz w:val="20"/>
          <w:szCs w:val="20"/>
        </w:rPr>
        <w:t>13. После сжатия и удаления распорки, рекомендуется сбросить давление с пружины. a. Не оставляйте пружину при сжатии без присмотра!</w:t>
      </w:r>
    </w:p>
    <w:p w:rsidR="00303579" w:rsidRDefault="00303579">
      <w:pPr>
        <w:sectPr w:rsidR="00303579">
          <w:pgSz w:w="11900" w:h="16840"/>
          <w:pgMar w:top="650" w:right="744" w:bottom="0" w:left="1440" w:header="0" w:footer="0" w:gutter="0"/>
          <w:cols w:space="720" w:equalWidth="0">
            <w:col w:w="9720"/>
          </w:cols>
        </w:sectPr>
      </w:pPr>
    </w:p>
    <w:p w:rsidR="00303579" w:rsidRDefault="005A5505">
      <w:pPr>
        <w:numPr>
          <w:ilvl w:val="0"/>
          <w:numId w:val="14"/>
        </w:numPr>
        <w:tabs>
          <w:tab w:val="left" w:pos="1325"/>
        </w:tabs>
        <w:spacing w:line="325" w:lineRule="auto"/>
        <w:ind w:left="360" w:firstLine="540"/>
        <w:rPr>
          <w:rFonts w:ascii="Arial" w:eastAsia="Arial" w:hAnsi="Arial" w:cs="Arial"/>
          <w:sz w:val="20"/>
          <w:szCs w:val="20"/>
        </w:rPr>
      </w:pPr>
      <w:r>
        <w:rPr>
          <w:rFonts w:ascii="Arial" w:eastAsia="Arial" w:hAnsi="Arial" w:cs="Arial"/>
          <w:sz w:val="20"/>
          <w:szCs w:val="20"/>
        </w:rPr>
        <w:lastRenderedPageBreak/>
        <w:t>Позвольте пружине постепенно разжаться, тщательно нажимая педаль выпускного клапана. Держите Ваши руки и пальцы подальше от пружины.</w:t>
      </w:r>
    </w:p>
    <w:p w:rsidR="00303579" w:rsidRDefault="00303579">
      <w:pPr>
        <w:spacing w:line="1" w:lineRule="exact"/>
        <w:rPr>
          <w:rFonts w:ascii="Arial" w:eastAsia="Arial" w:hAnsi="Arial" w:cs="Arial"/>
          <w:sz w:val="20"/>
          <w:szCs w:val="20"/>
        </w:rPr>
      </w:pPr>
    </w:p>
    <w:p w:rsidR="00303579" w:rsidRDefault="005A5505">
      <w:pPr>
        <w:numPr>
          <w:ilvl w:val="0"/>
          <w:numId w:val="14"/>
        </w:numPr>
        <w:tabs>
          <w:tab w:val="left" w:pos="1270"/>
        </w:tabs>
        <w:spacing w:line="325" w:lineRule="auto"/>
        <w:ind w:left="360" w:firstLine="540"/>
        <w:rPr>
          <w:rFonts w:ascii="Arial" w:eastAsia="Arial" w:hAnsi="Arial" w:cs="Arial"/>
          <w:sz w:val="20"/>
          <w:szCs w:val="20"/>
        </w:rPr>
      </w:pPr>
      <w:r>
        <w:rPr>
          <w:rFonts w:ascii="Arial" w:eastAsia="Arial" w:hAnsi="Arial" w:cs="Arial"/>
          <w:sz w:val="20"/>
          <w:szCs w:val="20"/>
        </w:rPr>
        <w:t>Замените пружину по мере необходимости и повторно соберите распорку для первого сжатия пружины и затем введите пружину через нижнюю колодку, и сжимайте витки пружины.</w:t>
      </w:r>
    </w:p>
    <w:p w:rsidR="00303579" w:rsidRDefault="00303579">
      <w:pPr>
        <w:spacing w:line="1" w:lineRule="exact"/>
        <w:rPr>
          <w:rFonts w:ascii="Arial" w:eastAsia="Arial" w:hAnsi="Arial" w:cs="Arial"/>
          <w:sz w:val="20"/>
          <w:szCs w:val="20"/>
        </w:rPr>
      </w:pPr>
    </w:p>
    <w:p w:rsidR="00303579" w:rsidRDefault="005A5505">
      <w:pPr>
        <w:ind w:left="900"/>
        <w:rPr>
          <w:rFonts w:ascii="Arial" w:eastAsia="Arial" w:hAnsi="Arial" w:cs="Arial"/>
          <w:sz w:val="20"/>
          <w:szCs w:val="20"/>
        </w:rPr>
      </w:pPr>
      <w:r>
        <w:rPr>
          <w:rFonts w:ascii="Arial" w:eastAsia="Arial" w:hAnsi="Arial" w:cs="Arial"/>
          <w:sz w:val="20"/>
          <w:szCs w:val="20"/>
        </w:rPr>
        <w:t>a. Смените позиции верхней распорки и закрепите главной гайкой.</w:t>
      </w:r>
    </w:p>
    <w:p w:rsidR="00303579" w:rsidRDefault="00303579">
      <w:pPr>
        <w:spacing w:line="82" w:lineRule="exact"/>
        <w:rPr>
          <w:rFonts w:ascii="Arial" w:eastAsia="Arial" w:hAnsi="Arial" w:cs="Arial"/>
          <w:sz w:val="20"/>
          <w:szCs w:val="20"/>
        </w:rPr>
      </w:pPr>
    </w:p>
    <w:p w:rsidR="00303579" w:rsidRDefault="005A5505">
      <w:pPr>
        <w:numPr>
          <w:ilvl w:val="0"/>
          <w:numId w:val="14"/>
        </w:numPr>
        <w:tabs>
          <w:tab w:val="left" w:pos="1240"/>
        </w:tabs>
        <w:ind w:left="1240" w:hanging="340"/>
        <w:rPr>
          <w:rFonts w:ascii="Arial" w:eastAsia="Arial" w:hAnsi="Arial" w:cs="Arial"/>
          <w:sz w:val="20"/>
          <w:szCs w:val="20"/>
        </w:rPr>
      </w:pPr>
      <w:r>
        <w:rPr>
          <w:rFonts w:ascii="Arial" w:eastAsia="Arial" w:hAnsi="Arial" w:cs="Arial"/>
          <w:sz w:val="20"/>
          <w:szCs w:val="20"/>
        </w:rPr>
        <w:t>Прежде, чем сбросить давление, надежно прижмите главную гайку.</w:t>
      </w:r>
    </w:p>
    <w:p w:rsidR="00303579" w:rsidRDefault="00303579">
      <w:pPr>
        <w:spacing w:line="82" w:lineRule="exact"/>
        <w:rPr>
          <w:rFonts w:ascii="Arial" w:eastAsia="Arial" w:hAnsi="Arial" w:cs="Arial"/>
          <w:sz w:val="20"/>
          <w:szCs w:val="20"/>
        </w:rPr>
      </w:pPr>
    </w:p>
    <w:p w:rsidR="00303579" w:rsidRDefault="005A5505">
      <w:pPr>
        <w:numPr>
          <w:ilvl w:val="0"/>
          <w:numId w:val="14"/>
        </w:numPr>
        <w:tabs>
          <w:tab w:val="left" w:pos="1240"/>
        </w:tabs>
        <w:ind w:left="1240" w:hanging="340"/>
        <w:rPr>
          <w:rFonts w:ascii="Arial" w:eastAsia="Arial" w:hAnsi="Arial" w:cs="Arial"/>
          <w:sz w:val="20"/>
          <w:szCs w:val="20"/>
        </w:rPr>
      </w:pPr>
      <w:r>
        <w:rPr>
          <w:rFonts w:ascii="Arial" w:eastAsia="Arial" w:hAnsi="Arial" w:cs="Arial"/>
          <w:sz w:val="20"/>
          <w:szCs w:val="20"/>
        </w:rPr>
        <w:t>Сбрасывайте давление медленно. Держите Ваши руки и пальцы подальше от пружины.</w:t>
      </w:r>
    </w:p>
    <w:p w:rsidR="00303579" w:rsidRDefault="00303579">
      <w:pPr>
        <w:spacing w:line="82" w:lineRule="exact"/>
        <w:rPr>
          <w:rFonts w:ascii="Arial" w:eastAsia="Arial" w:hAnsi="Arial" w:cs="Arial"/>
          <w:sz w:val="20"/>
          <w:szCs w:val="20"/>
        </w:rPr>
      </w:pPr>
    </w:p>
    <w:p w:rsidR="00303579" w:rsidRDefault="005A5505">
      <w:pPr>
        <w:numPr>
          <w:ilvl w:val="0"/>
          <w:numId w:val="14"/>
        </w:numPr>
        <w:tabs>
          <w:tab w:val="left" w:pos="1250"/>
        </w:tabs>
        <w:spacing w:line="362" w:lineRule="auto"/>
        <w:ind w:left="360" w:firstLine="540"/>
        <w:rPr>
          <w:rFonts w:ascii="Arial" w:eastAsia="Arial" w:hAnsi="Arial" w:cs="Arial"/>
          <w:sz w:val="20"/>
          <w:szCs w:val="20"/>
        </w:rPr>
      </w:pPr>
      <w:r>
        <w:rPr>
          <w:rFonts w:ascii="Arial" w:eastAsia="Arial" w:hAnsi="Arial" w:cs="Arial"/>
          <w:sz w:val="20"/>
          <w:szCs w:val="20"/>
        </w:rPr>
        <w:t>Убедитесь, что концы пружины твердо и надежно усажены в верхней и нижней колодках стяжки прежде, чем удалить распорку из стяжки пружины.</w:t>
      </w:r>
    </w:p>
    <w:p w:rsidR="00303579" w:rsidRDefault="00303579">
      <w:pPr>
        <w:spacing w:line="245" w:lineRule="exact"/>
        <w:rPr>
          <w:sz w:val="20"/>
          <w:szCs w:val="20"/>
        </w:rPr>
      </w:pPr>
    </w:p>
    <w:p w:rsidR="00303579" w:rsidRDefault="005A5505">
      <w:pPr>
        <w:ind w:left="4880"/>
        <w:rPr>
          <w:sz w:val="20"/>
          <w:szCs w:val="20"/>
        </w:rPr>
      </w:pPr>
      <w:r>
        <w:rPr>
          <w:rFonts w:ascii="Arial" w:eastAsia="Arial" w:hAnsi="Arial" w:cs="Arial"/>
          <w:b/>
          <w:bCs/>
          <w:sz w:val="20"/>
          <w:szCs w:val="20"/>
        </w:rPr>
        <w:t>8.Обслуживание</w:t>
      </w:r>
    </w:p>
    <w:p w:rsidR="00303579" w:rsidRDefault="00303579">
      <w:pPr>
        <w:spacing w:line="80" w:lineRule="exact"/>
        <w:rPr>
          <w:sz w:val="20"/>
          <w:szCs w:val="20"/>
        </w:rPr>
      </w:pPr>
    </w:p>
    <w:p w:rsidR="00303579" w:rsidRDefault="005A5505">
      <w:pPr>
        <w:numPr>
          <w:ilvl w:val="0"/>
          <w:numId w:val="15"/>
        </w:numPr>
        <w:tabs>
          <w:tab w:val="left" w:pos="1153"/>
        </w:tabs>
        <w:spacing w:line="325" w:lineRule="auto"/>
        <w:ind w:left="360" w:firstLine="540"/>
        <w:rPr>
          <w:rFonts w:ascii="Arial" w:eastAsia="Arial" w:hAnsi="Arial" w:cs="Arial"/>
          <w:sz w:val="20"/>
          <w:szCs w:val="20"/>
        </w:rPr>
      </w:pPr>
      <w:r>
        <w:rPr>
          <w:rFonts w:ascii="Arial" w:eastAsia="Arial" w:hAnsi="Arial" w:cs="Arial"/>
          <w:sz w:val="20"/>
          <w:szCs w:val="20"/>
        </w:rPr>
        <w:t>Перед каждым использованием проверьте оборудование на наличие повреждений. Если есть сомнения, НЕ ПОЛЬЗУЙТЕСЬ оборудованием.</w:t>
      </w:r>
    </w:p>
    <w:p w:rsidR="00303579" w:rsidRDefault="00303579">
      <w:pPr>
        <w:spacing w:line="1" w:lineRule="exact"/>
        <w:rPr>
          <w:rFonts w:ascii="Arial" w:eastAsia="Arial" w:hAnsi="Arial" w:cs="Arial"/>
          <w:sz w:val="20"/>
          <w:szCs w:val="20"/>
        </w:rPr>
      </w:pPr>
    </w:p>
    <w:p w:rsidR="00303579" w:rsidRDefault="005A5505">
      <w:pPr>
        <w:ind w:left="900"/>
        <w:rPr>
          <w:rFonts w:ascii="Arial" w:eastAsia="Arial" w:hAnsi="Arial" w:cs="Arial"/>
          <w:sz w:val="20"/>
          <w:szCs w:val="20"/>
        </w:rPr>
      </w:pPr>
      <w:r>
        <w:rPr>
          <w:rFonts w:ascii="Arial" w:eastAsia="Arial" w:hAnsi="Arial" w:cs="Arial"/>
          <w:sz w:val="20"/>
          <w:szCs w:val="20"/>
        </w:rPr>
        <w:t>a. Удалите и замените неисправную деталь компетентным техником.</w:t>
      </w:r>
    </w:p>
    <w:p w:rsidR="00303579" w:rsidRDefault="00303579">
      <w:pPr>
        <w:spacing w:line="82" w:lineRule="exact"/>
        <w:rPr>
          <w:rFonts w:ascii="Arial" w:eastAsia="Arial" w:hAnsi="Arial" w:cs="Arial"/>
          <w:sz w:val="20"/>
          <w:szCs w:val="20"/>
        </w:rPr>
      </w:pPr>
    </w:p>
    <w:p w:rsidR="00303579" w:rsidRDefault="005A5505">
      <w:pPr>
        <w:numPr>
          <w:ilvl w:val="0"/>
          <w:numId w:val="15"/>
        </w:numPr>
        <w:tabs>
          <w:tab w:val="left" w:pos="1160"/>
        </w:tabs>
        <w:ind w:left="1160" w:hanging="260"/>
        <w:rPr>
          <w:rFonts w:ascii="Arial" w:eastAsia="Arial" w:hAnsi="Arial" w:cs="Arial"/>
          <w:sz w:val="20"/>
          <w:szCs w:val="20"/>
        </w:rPr>
      </w:pPr>
      <w:r>
        <w:rPr>
          <w:rFonts w:ascii="Arial" w:eastAsia="Arial" w:hAnsi="Arial" w:cs="Arial"/>
          <w:sz w:val="20"/>
          <w:szCs w:val="20"/>
        </w:rPr>
        <w:t>Вторичное наполнение гидравлической системы маслом редко необходимо, но уровень</w:t>
      </w:r>
    </w:p>
    <w:p w:rsidR="00303579" w:rsidRDefault="00303579">
      <w:pPr>
        <w:spacing w:line="82" w:lineRule="exact"/>
        <w:rPr>
          <w:sz w:val="20"/>
          <w:szCs w:val="20"/>
        </w:rPr>
      </w:pPr>
    </w:p>
    <w:p w:rsidR="00303579" w:rsidRDefault="005A5505">
      <w:pPr>
        <w:tabs>
          <w:tab w:val="left" w:pos="3860"/>
        </w:tabs>
        <w:ind w:left="360"/>
        <w:rPr>
          <w:sz w:val="20"/>
          <w:szCs w:val="20"/>
        </w:rPr>
      </w:pPr>
      <w:r>
        <w:rPr>
          <w:rFonts w:ascii="Arial" w:eastAsia="Arial" w:hAnsi="Arial" w:cs="Arial"/>
          <w:sz w:val="20"/>
          <w:szCs w:val="20"/>
        </w:rPr>
        <w:t>масла должен быть проверен, если</w:t>
      </w:r>
      <w:r>
        <w:rPr>
          <w:sz w:val="20"/>
          <w:szCs w:val="20"/>
        </w:rPr>
        <w:tab/>
      </w:r>
      <w:r>
        <w:rPr>
          <w:rFonts w:ascii="Arial" w:eastAsia="Arial" w:hAnsi="Arial" w:cs="Arial"/>
          <w:sz w:val="19"/>
          <w:szCs w:val="19"/>
        </w:rPr>
        <w:t>гидравлика не работает.</w:t>
      </w:r>
    </w:p>
    <w:p w:rsidR="00303579" w:rsidRDefault="00303579">
      <w:pPr>
        <w:spacing w:line="82" w:lineRule="exact"/>
        <w:rPr>
          <w:sz w:val="20"/>
          <w:szCs w:val="20"/>
        </w:rPr>
      </w:pPr>
    </w:p>
    <w:p w:rsidR="00303579" w:rsidRDefault="005A5505">
      <w:pPr>
        <w:spacing w:line="326" w:lineRule="auto"/>
        <w:ind w:left="360" w:firstLine="540"/>
        <w:jc w:val="both"/>
        <w:rPr>
          <w:sz w:val="20"/>
          <w:szCs w:val="20"/>
        </w:rPr>
      </w:pPr>
      <w:r>
        <w:rPr>
          <w:rFonts w:ascii="Arial" w:eastAsia="Arial" w:hAnsi="Arial" w:cs="Arial"/>
          <w:sz w:val="20"/>
          <w:szCs w:val="20"/>
        </w:rPr>
        <w:t>a. Чтобы проверить уровень масла, под поддержкой распорки гидравлику необходимо привести в исходное положение, сбросив давление в системе. Удалите штепсель наполнителя и проверьте, что уровень в пределах 4" из отверстия наполнителя. Добавьте гидравлическое масло в масло заливное отверстие в случае необходимости.</w:t>
      </w:r>
    </w:p>
    <w:p w:rsidR="00303579" w:rsidRDefault="00303579">
      <w:pPr>
        <w:spacing w:line="1" w:lineRule="exact"/>
        <w:rPr>
          <w:sz w:val="20"/>
          <w:szCs w:val="20"/>
        </w:rPr>
      </w:pPr>
    </w:p>
    <w:p w:rsidR="00303579" w:rsidRDefault="005A5505">
      <w:pPr>
        <w:ind w:left="900"/>
        <w:rPr>
          <w:sz w:val="20"/>
          <w:szCs w:val="20"/>
        </w:rPr>
      </w:pPr>
      <w:r>
        <w:rPr>
          <w:rFonts w:ascii="Arial" w:eastAsia="Arial" w:hAnsi="Arial" w:cs="Arial"/>
          <w:b/>
          <w:bCs/>
          <w:sz w:val="20"/>
          <w:szCs w:val="20"/>
        </w:rPr>
        <w:t>ПРЕДУПРЕЖДЕНИЕ</w:t>
      </w:r>
      <w:r>
        <w:rPr>
          <w:rFonts w:ascii="Arial" w:eastAsia="Arial" w:hAnsi="Arial" w:cs="Arial"/>
          <w:sz w:val="20"/>
          <w:szCs w:val="20"/>
        </w:rPr>
        <w:t>:</w:t>
      </w:r>
    </w:p>
    <w:p w:rsidR="00303579" w:rsidRDefault="00303579">
      <w:pPr>
        <w:spacing w:line="80" w:lineRule="exact"/>
        <w:rPr>
          <w:sz w:val="20"/>
          <w:szCs w:val="20"/>
        </w:rPr>
      </w:pPr>
    </w:p>
    <w:p w:rsidR="00303579" w:rsidRDefault="005A5505">
      <w:pPr>
        <w:spacing w:line="326" w:lineRule="auto"/>
        <w:ind w:left="360" w:firstLine="540"/>
        <w:jc w:val="both"/>
        <w:rPr>
          <w:sz w:val="20"/>
          <w:szCs w:val="20"/>
        </w:rPr>
      </w:pPr>
      <w:r>
        <w:rPr>
          <w:rFonts w:ascii="Arial" w:eastAsia="Arial" w:hAnsi="Arial" w:cs="Arial"/>
          <w:sz w:val="20"/>
          <w:szCs w:val="20"/>
        </w:rPr>
        <w:t>НЕ используйте тормозную жидкость, или любые другие виды смазок, кроме гидравлического масла, поскольку, это нанесет серьезный ущерб оборудованию и лишит вас гарантии!</w:t>
      </w:r>
    </w:p>
    <w:p w:rsidR="00303579" w:rsidRDefault="00303579">
      <w:pPr>
        <w:spacing w:line="2" w:lineRule="exact"/>
        <w:rPr>
          <w:sz w:val="20"/>
          <w:szCs w:val="20"/>
        </w:rPr>
      </w:pPr>
    </w:p>
    <w:p w:rsidR="00303579" w:rsidRDefault="005A5505">
      <w:pPr>
        <w:ind w:left="900"/>
        <w:rPr>
          <w:sz w:val="20"/>
          <w:szCs w:val="20"/>
        </w:rPr>
      </w:pPr>
      <w:r>
        <w:rPr>
          <w:rFonts w:ascii="Arial" w:eastAsia="Arial" w:hAnsi="Arial" w:cs="Arial"/>
          <w:b/>
          <w:bCs/>
          <w:sz w:val="20"/>
          <w:szCs w:val="20"/>
        </w:rPr>
        <w:t>Течь масла из гидравлической системы</w:t>
      </w:r>
    </w:p>
    <w:p w:rsidR="00303579" w:rsidRDefault="00303579">
      <w:pPr>
        <w:spacing w:line="80" w:lineRule="exact"/>
        <w:rPr>
          <w:sz w:val="20"/>
          <w:szCs w:val="20"/>
        </w:rPr>
      </w:pPr>
    </w:p>
    <w:p w:rsidR="00303579" w:rsidRDefault="005A5505">
      <w:pPr>
        <w:numPr>
          <w:ilvl w:val="0"/>
          <w:numId w:val="16"/>
        </w:numPr>
        <w:tabs>
          <w:tab w:val="left" w:pos="1120"/>
        </w:tabs>
        <w:ind w:left="1120" w:hanging="220"/>
        <w:rPr>
          <w:rFonts w:ascii="Arial" w:eastAsia="Arial" w:hAnsi="Arial" w:cs="Arial"/>
          <w:sz w:val="20"/>
          <w:szCs w:val="20"/>
        </w:rPr>
      </w:pPr>
      <w:r>
        <w:rPr>
          <w:rFonts w:ascii="Arial" w:eastAsia="Arial" w:hAnsi="Arial" w:cs="Arial"/>
          <w:sz w:val="20"/>
          <w:szCs w:val="20"/>
        </w:rPr>
        <w:t>Стяжка пружины распорки должна быть установлена на ровной, твердой поверхности.</w:t>
      </w:r>
    </w:p>
    <w:p w:rsidR="00303579" w:rsidRDefault="00303579">
      <w:pPr>
        <w:spacing w:line="82" w:lineRule="exact"/>
        <w:rPr>
          <w:rFonts w:ascii="Arial" w:eastAsia="Arial" w:hAnsi="Arial" w:cs="Arial"/>
          <w:sz w:val="20"/>
          <w:szCs w:val="20"/>
        </w:rPr>
      </w:pPr>
    </w:p>
    <w:p w:rsidR="00303579" w:rsidRDefault="005A5505">
      <w:pPr>
        <w:numPr>
          <w:ilvl w:val="0"/>
          <w:numId w:val="16"/>
        </w:numPr>
        <w:tabs>
          <w:tab w:val="left" w:pos="1120"/>
        </w:tabs>
        <w:ind w:left="1120" w:hanging="220"/>
        <w:rPr>
          <w:rFonts w:ascii="Arial" w:eastAsia="Arial" w:hAnsi="Arial" w:cs="Arial"/>
          <w:sz w:val="20"/>
          <w:szCs w:val="20"/>
        </w:rPr>
      </w:pPr>
      <w:r>
        <w:rPr>
          <w:rFonts w:ascii="Arial" w:eastAsia="Arial" w:hAnsi="Arial" w:cs="Arial"/>
          <w:sz w:val="20"/>
          <w:szCs w:val="20"/>
        </w:rPr>
        <w:t>Вытрите масляный штепсель наполнителя и область вокруг него со стороны поршня.</w:t>
      </w:r>
    </w:p>
    <w:p w:rsidR="00303579" w:rsidRDefault="00303579">
      <w:pPr>
        <w:spacing w:line="82" w:lineRule="exact"/>
        <w:rPr>
          <w:rFonts w:ascii="Arial" w:eastAsia="Arial" w:hAnsi="Arial" w:cs="Arial"/>
          <w:sz w:val="20"/>
          <w:szCs w:val="20"/>
        </w:rPr>
      </w:pPr>
    </w:p>
    <w:p w:rsidR="00303579" w:rsidRDefault="005A5505">
      <w:pPr>
        <w:numPr>
          <w:ilvl w:val="0"/>
          <w:numId w:val="16"/>
        </w:numPr>
        <w:tabs>
          <w:tab w:val="left" w:pos="1169"/>
        </w:tabs>
        <w:spacing w:line="325" w:lineRule="auto"/>
        <w:ind w:left="360" w:firstLine="540"/>
        <w:rPr>
          <w:rFonts w:ascii="Arial" w:eastAsia="Arial" w:hAnsi="Arial" w:cs="Arial"/>
          <w:sz w:val="20"/>
          <w:szCs w:val="20"/>
        </w:rPr>
      </w:pPr>
      <w:r>
        <w:rPr>
          <w:rFonts w:ascii="Arial" w:eastAsia="Arial" w:hAnsi="Arial" w:cs="Arial"/>
          <w:sz w:val="20"/>
          <w:szCs w:val="20"/>
        </w:rPr>
        <w:t>Отверткой с плоским наконечником вырвите и удалите резиновый масляный штепсель наполнителя.</w:t>
      </w:r>
    </w:p>
    <w:p w:rsidR="00303579" w:rsidRDefault="00303579">
      <w:pPr>
        <w:spacing w:line="1" w:lineRule="exact"/>
        <w:rPr>
          <w:rFonts w:ascii="Arial" w:eastAsia="Arial" w:hAnsi="Arial" w:cs="Arial"/>
          <w:sz w:val="20"/>
          <w:szCs w:val="20"/>
        </w:rPr>
      </w:pPr>
    </w:p>
    <w:p w:rsidR="00303579" w:rsidRDefault="005A5505">
      <w:pPr>
        <w:numPr>
          <w:ilvl w:val="0"/>
          <w:numId w:val="16"/>
        </w:numPr>
        <w:tabs>
          <w:tab w:val="left" w:pos="1120"/>
        </w:tabs>
        <w:ind w:left="1120" w:hanging="220"/>
        <w:rPr>
          <w:rFonts w:ascii="Arial" w:eastAsia="Arial" w:hAnsi="Arial" w:cs="Arial"/>
          <w:sz w:val="20"/>
          <w:szCs w:val="20"/>
        </w:rPr>
      </w:pPr>
      <w:r>
        <w:rPr>
          <w:rFonts w:ascii="Arial" w:eastAsia="Arial" w:hAnsi="Arial" w:cs="Arial"/>
          <w:sz w:val="20"/>
          <w:szCs w:val="20"/>
        </w:rPr>
        <w:t>Залейте новое гидравлическое масло в гидросистему, до её переполнения.</w:t>
      </w:r>
    </w:p>
    <w:p w:rsidR="00303579" w:rsidRDefault="00303579">
      <w:pPr>
        <w:spacing w:line="82" w:lineRule="exact"/>
        <w:rPr>
          <w:rFonts w:ascii="Arial" w:eastAsia="Arial" w:hAnsi="Arial" w:cs="Arial"/>
          <w:sz w:val="20"/>
          <w:szCs w:val="20"/>
        </w:rPr>
      </w:pPr>
    </w:p>
    <w:p w:rsidR="00303579" w:rsidRDefault="005A5505">
      <w:pPr>
        <w:numPr>
          <w:ilvl w:val="0"/>
          <w:numId w:val="16"/>
        </w:numPr>
        <w:tabs>
          <w:tab w:val="left" w:pos="1178"/>
        </w:tabs>
        <w:spacing w:line="325" w:lineRule="auto"/>
        <w:ind w:left="360" w:firstLine="540"/>
        <w:rPr>
          <w:rFonts w:ascii="Arial" w:eastAsia="Arial" w:hAnsi="Arial" w:cs="Arial"/>
          <w:sz w:val="20"/>
          <w:szCs w:val="20"/>
        </w:rPr>
      </w:pPr>
      <w:r>
        <w:rPr>
          <w:rFonts w:ascii="Arial" w:eastAsia="Arial" w:hAnsi="Arial" w:cs="Arial"/>
          <w:sz w:val="20"/>
          <w:szCs w:val="20"/>
        </w:rPr>
        <w:t>Нажмите на педаль выпускного клапана, что позволит полностью опустить поддержку распорки.</w:t>
      </w:r>
    </w:p>
    <w:p w:rsidR="00303579" w:rsidRDefault="00303579">
      <w:pPr>
        <w:spacing w:line="1" w:lineRule="exact"/>
        <w:rPr>
          <w:rFonts w:ascii="Arial" w:eastAsia="Arial" w:hAnsi="Arial" w:cs="Arial"/>
          <w:sz w:val="20"/>
          <w:szCs w:val="20"/>
        </w:rPr>
      </w:pPr>
    </w:p>
    <w:p w:rsidR="00303579" w:rsidRDefault="005A5505">
      <w:pPr>
        <w:numPr>
          <w:ilvl w:val="0"/>
          <w:numId w:val="16"/>
        </w:numPr>
        <w:tabs>
          <w:tab w:val="left" w:pos="1201"/>
        </w:tabs>
        <w:spacing w:line="325" w:lineRule="auto"/>
        <w:ind w:left="360" w:firstLine="540"/>
        <w:jc w:val="both"/>
        <w:rPr>
          <w:rFonts w:ascii="Arial" w:eastAsia="Arial" w:hAnsi="Arial" w:cs="Arial"/>
          <w:sz w:val="20"/>
          <w:szCs w:val="20"/>
        </w:rPr>
      </w:pPr>
      <w:r>
        <w:rPr>
          <w:rFonts w:ascii="Arial" w:eastAsia="Arial" w:hAnsi="Arial" w:cs="Arial"/>
          <w:sz w:val="20"/>
          <w:szCs w:val="20"/>
        </w:rPr>
        <w:t>Удерживая педаль выпускного клапана, быстро накачайте давление в гидросистеме педалью. Достаточно произвести пять полных нажатий на педаль. Эта операция позволит произвести прокачку системы от воздуха.</w:t>
      </w:r>
    </w:p>
    <w:p w:rsidR="00303579" w:rsidRDefault="00303579">
      <w:pPr>
        <w:spacing w:line="1" w:lineRule="exact"/>
        <w:rPr>
          <w:rFonts w:ascii="Arial" w:eastAsia="Arial" w:hAnsi="Arial" w:cs="Arial"/>
          <w:sz w:val="20"/>
          <w:szCs w:val="20"/>
        </w:rPr>
      </w:pPr>
    </w:p>
    <w:p w:rsidR="00303579" w:rsidRDefault="005A5505">
      <w:pPr>
        <w:numPr>
          <w:ilvl w:val="0"/>
          <w:numId w:val="17"/>
        </w:numPr>
        <w:tabs>
          <w:tab w:val="left" w:pos="1120"/>
        </w:tabs>
        <w:ind w:left="1120" w:hanging="220"/>
        <w:rPr>
          <w:rFonts w:ascii="Arial" w:eastAsia="Arial" w:hAnsi="Arial" w:cs="Arial"/>
          <w:sz w:val="20"/>
          <w:szCs w:val="20"/>
        </w:rPr>
      </w:pPr>
      <w:r>
        <w:rPr>
          <w:rFonts w:ascii="Arial" w:eastAsia="Arial" w:hAnsi="Arial" w:cs="Arial"/>
          <w:sz w:val="20"/>
          <w:szCs w:val="20"/>
        </w:rPr>
        <w:t>Повторите еще раз, чтобы удостовериться, гидросистема наполнена маслом.</w:t>
      </w:r>
    </w:p>
    <w:p w:rsidR="00303579" w:rsidRDefault="00303579">
      <w:pPr>
        <w:spacing w:line="82" w:lineRule="exact"/>
        <w:rPr>
          <w:rFonts w:ascii="Arial" w:eastAsia="Arial" w:hAnsi="Arial" w:cs="Arial"/>
          <w:sz w:val="20"/>
          <w:szCs w:val="20"/>
        </w:rPr>
      </w:pPr>
    </w:p>
    <w:p w:rsidR="00303579" w:rsidRDefault="005A5505">
      <w:pPr>
        <w:numPr>
          <w:ilvl w:val="0"/>
          <w:numId w:val="17"/>
        </w:numPr>
        <w:tabs>
          <w:tab w:val="left" w:pos="1267"/>
        </w:tabs>
        <w:spacing w:line="325" w:lineRule="auto"/>
        <w:ind w:left="360" w:firstLine="540"/>
        <w:rPr>
          <w:rFonts w:ascii="Arial" w:eastAsia="Arial" w:hAnsi="Arial" w:cs="Arial"/>
          <w:sz w:val="20"/>
          <w:szCs w:val="20"/>
        </w:rPr>
      </w:pPr>
      <w:r>
        <w:rPr>
          <w:rFonts w:ascii="Arial" w:eastAsia="Arial" w:hAnsi="Arial" w:cs="Arial"/>
          <w:sz w:val="20"/>
          <w:szCs w:val="20"/>
        </w:rPr>
        <w:t>Вытрите штепсель и поместите его край напротив отверстия, применяя силу большого пальца позади штепселя, резиновый штепсель отведите назад в отверстие и опрокиньте отвертку.</w:t>
      </w:r>
    </w:p>
    <w:p w:rsidR="00303579" w:rsidRDefault="00303579">
      <w:pPr>
        <w:spacing w:line="1" w:lineRule="exact"/>
        <w:rPr>
          <w:sz w:val="20"/>
          <w:szCs w:val="20"/>
        </w:rPr>
      </w:pPr>
    </w:p>
    <w:p w:rsidR="00303579" w:rsidRDefault="005A5505">
      <w:pPr>
        <w:spacing w:line="326" w:lineRule="auto"/>
        <w:ind w:left="360" w:firstLine="540"/>
        <w:rPr>
          <w:sz w:val="20"/>
          <w:szCs w:val="20"/>
        </w:rPr>
      </w:pPr>
      <w:r>
        <w:rPr>
          <w:rFonts w:ascii="Arial" w:eastAsia="Arial" w:hAnsi="Arial" w:cs="Arial"/>
          <w:sz w:val="20"/>
          <w:szCs w:val="20"/>
        </w:rPr>
        <w:t>11. После того, как штепсель вставлен, вытрите разлитое масло возле гнезда чистой и сухой тряпкой.</w:t>
      </w:r>
    </w:p>
    <w:p w:rsidR="00303579" w:rsidRDefault="00303579">
      <w:pPr>
        <w:spacing w:line="2" w:lineRule="exact"/>
        <w:rPr>
          <w:sz w:val="20"/>
          <w:szCs w:val="20"/>
        </w:rPr>
      </w:pPr>
    </w:p>
    <w:p w:rsidR="00303579" w:rsidRDefault="005A5505">
      <w:pPr>
        <w:ind w:left="4500"/>
        <w:rPr>
          <w:sz w:val="20"/>
          <w:szCs w:val="20"/>
        </w:rPr>
      </w:pPr>
      <w:r>
        <w:rPr>
          <w:rFonts w:ascii="Arial" w:eastAsia="Arial" w:hAnsi="Arial" w:cs="Arial"/>
          <w:b/>
          <w:bCs/>
          <w:sz w:val="20"/>
          <w:szCs w:val="20"/>
        </w:rPr>
        <w:t>ПРЕДОСТЕРЕЖЕНИЕ</w:t>
      </w:r>
      <w:r>
        <w:rPr>
          <w:rFonts w:ascii="Arial" w:eastAsia="Arial" w:hAnsi="Arial" w:cs="Arial"/>
          <w:sz w:val="20"/>
          <w:szCs w:val="20"/>
        </w:rPr>
        <w:t>:</w:t>
      </w:r>
    </w:p>
    <w:p w:rsidR="00303579" w:rsidRDefault="00303579">
      <w:pPr>
        <w:spacing w:line="80" w:lineRule="exact"/>
        <w:rPr>
          <w:sz w:val="20"/>
          <w:szCs w:val="20"/>
        </w:rPr>
      </w:pPr>
    </w:p>
    <w:p w:rsidR="00303579" w:rsidRDefault="005A5505">
      <w:pPr>
        <w:ind w:left="1300"/>
        <w:rPr>
          <w:sz w:val="20"/>
          <w:szCs w:val="20"/>
        </w:rPr>
      </w:pPr>
      <w:r>
        <w:rPr>
          <w:rFonts w:ascii="Arial" w:eastAsia="Arial" w:hAnsi="Arial" w:cs="Arial"/>
          <w:sz w:val="20"/>
          <w:szCs w:val="20"/>
        </w:rPr>
        <w:t>НЕ управляйте гнездом, когда масляный штепсель наполнителя снят.</w:t>
      </w:r>
    </w:p>
    <w:p w:rsidR="00303579" w:rsidRDefault="00303579">
      <w:pPr>
        <w:sectPr w:rsidR="00303579">
          <w:pgSz w:w="11900" w:h="16840"/>
          <w:pgMar w:top="648" w:right="744" w:bottom="1440" w:left="1440" w:header="0" w:footer="0" w:gutter="0"/>
          <w:cols w:space="720" w:equalWidth="0">
            <w:col w:w="9720"/>
          </w:cols>
        </w:sectPr>
      </w:pPr>
    </w:p>
    <w:p w:rsidR="00303579" w:rsidRDefault="005A5505">
      <w:pPr>
        <w:numPr>
          <w:ilvl w:val="0"/>
          <w:numId w:val="18"/>
        </w:numPr>
        <w:tabs>
          <w:tab w:val="left" w:pos="1440"/>
        </w:tabs>
        <w:ind w:left="1440" w:hanging="360"/>
        <w:rPr>
          <w:rFonts w:ascii="Arial" w:eastAsia="Arial" w:hAnsi="Arial" w:cs="Arial"/>
          <w:b/>
          <w:bCs/>
          <w:sz w:val="20"/>
          <w:szCs w:val="20"/>
        </w:rPr>
      </w:pPr>
      <w:r>
        <w:rPr>
          <w:rFonts w:ascii="Arial" w:eastAsia="Arial" w:hAnsi="Arial" w:cs="Arial"/>
          <w:b/>
          <w:bCs/>
          <w:sz w:val="20"/>
          <w:szCs w:val="20"/>
        </w:rPr>
        <w:lastRenderedPageBreak/>
        <w:t>Деталировка</w:t>
      </w:r>
    </w:p>
    <w:p w:rsidR="00303579" w:rsidRDefault="005A5505">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228600</wp:posOffset>
            </wp:positionH>
            <wp:positionV relativeFrom="paragraph">
              <wp:posOffset>52070</wp:posOffset>
            </wp:positionV>
            <wp:extent cx="5262880" cy="551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extLst>
                    </a:blip>
                    <a:srcRect/>
                    <a:stretch>
                      <a:fillRect/>
                    </a:stretch>
                  </pic:blipFill>
                  <pic:spPr bwMode="auto">
                    <a:xfrm>
                      <a:off x="0" y="0"/>
                      <a:ext cx="5262880" cy="5511800"/>
                    </a:xfrm>
                    <a:prstGeom prst="rect">
                      <a:avLst/>
                    </a:prstGeom>
                    <a:noFill/>
                  </pic:spPr>
                </pic:pic>
              </a:graphicData>
            </a:graphic>
          </wp:anchor>
        </w:drawing>
      </w: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200" w:lineRule="exact"/>
        <w:rPr>
          <w:sz w:val="20"/>
          <w:szCs w:val="20"/>
        </w:rPr>
      </w:pPr>
    </w:p>
    <w:p w:rsidR="00303579" w:rsidRDefault="00303579">
      <w:pPr>
        <w:spacing w:line="350" w:lineRule="exact"/>
        <w:rPr>
          <w:sz w:val="20"/>
          <w:szCs w:val="20"/>
        </w:rPr>
      </w:pPr>
    </w:p>
    <w:tbl>
      <w:tblPr>
        <w:tblW w:w="0" w:type="auto"/>
        <w:tblInd w:w="210" w:type="dxa"/>
        <w:tblLayout w:type="fixed"/>
        <w:tblCellMar>
          <w:left w:w="0" w:type="dxa"/>
          <w:right w:w="0" w:type="dxa"/>
        </w:tblCellMar>
        <w:tblLook w:val="04A0"/>
      </w:tblPr>
      <w:tblGrid>
        <w:gridCol w:w="960"/>
        <w:gridCol w:w="1020"/>
        <w:gridCol w:w="2140"/>
        <w:gridCol w:w="900"/>
        <w:gridCol w:w="940"/>
        <w:gridCol w:w="2700"/>
        <w:gridCol w:w="1020"/>
      </w:tblGrid>
      <w:tr w:rsidR="00303579">
        <w:trPr>
          <w:trHeight w:val="317"/>
        </w:trPr>
        <w:tc>
          <w:tcPr>
            <w:tcW w:w="960" w:type="dxa"/>
            <w:tcBorders>
              <w:top w:val="single" w:sz="8" w:space="0" w:color="auto"/>
              <w:left w:val="single" w:sz="8" w:space="0" w:color="auto"/>
              <w:bottom w:val="single" w:sz="8" w:space="0" w:color="auto"/>
              <w:right w:val="single" w:sz="8" w:space="0" w:color="auto"/>
            </w:tcBorders>
            <w:vAlign w:val="bottom"/>
          </w:tcPr>
          <w:p w:rsidR="00303579" w:rsidRDefault="005A5505">
            <w:pPr>
              <w:jc w:val="center"/>
              <w:rPr>
                <w:sz w:val="20"/>
                <w:szCs w:val="20"/>
              </w:rPr>
            </w:pPr>
            <w:r>
              <w:rPr>
                <w:rFonts w:ascii="Arial" w:eastAsia="Arial" w:hAnsi="Arial" w:cs="Arial"/>
                <w:b/>
                <w:bCs/>
                <w:w w:val="98"/>
                <w:sz w:val="20"/>
                <w:szCs w:val="20"/>
              </w:rPr>
              <w:t>№</w:t>
            </w:r>
          </w:p>
        </w:tc>
        <w:tc>
          <w:tcPr>
            <w:tcW w:w="1020" w:type="dxa"/>
            <w:tcBorders>
              <w:top w:val="single" w:sz="8" w:space="0" w:color="auto"/>
              <w:bottom w:val="single" w:sz="8" w:space="0" w:color="auto"/>
            </w:tcBorders>
            <w:vAlign w:val="bottom"/>
          </w:tcPr>
          <w:p w:rsidR="00303579" w:rsidRDefault="00303579">
            <w:pPr>
              <w:rPr>
                <w:sz w:val="24"/>
                <w:szCs w:val="24"/>
              </w:rPr>
            </w:pPr>
          </w:p>
        </w:tc>
        <w:tc>
          <w:tcPr>
            <w:tcW w:w="2140" w:type="dxa"/>
            <w:tcBorders>
              <w:top w:val="single" w:sz="8" w:space="0" w:color="auto"/>
              <w:bottom w:val="single" w:sz="8" w:space="0" w:color="auto"/>
              <w:right w:val="single" w:sz="8" w:space="0" w:color="auto"/>
            </w:tcBorders>
            <w:vAlign w:val="bottom"/>
          </w:tcPr>
          <w:p w:rsidR="00303579" w:rsidRDefault="005A5505">
            <w:pPr>
              <w:ind w:right="1000"/>
              <w:jc w:val="right"/>
              <w:rPr>
                <w:sz w:val="20"/>
                <w:szCs w:val="20"/>
              </w:rPr>
            </w:pPr>
            <w:r>
              <w:rPr>
                <w:rFonts w:ascii="Arial" w:eastAsia="Arial" w:hAnsi="Arial" w:cs="Arial"/>
                <w:b/>
                <w:bCs/>
                <w:sz w:val="20"/>
                <w:szCs w:val="20"/>
              </w:rPr>
              <w:t>Описание</w:t>
            </w:r>
          </w:p>
        </w:tc>
        <w:tc>
          <w:tcPr>
            <w:tcW w:w="900" w:type="dxa"/>
            <w:tcBorders>
              <w:top w:val="single" w:sz="8" w:space="0" w:color="auto"/>
              <w:bottom w:val="single" w:sz="8" w:space="0" w:color="auto"/>
              <w:right w:val="single" w:sz="8" w:space="0" w:color="auto"/>
            </w:tcBorders>
            <w:vAlign w:val="bottom"/>
          </w:tcPr>
          <w:p w:rsidR="00303579" w:rsidRDefault="005A5505">
            <w:pPr>
              <w:jc w:val="center"/>
              <w:rPr>
                <w:sz w:val="20"/>
                <w:szCs w:val="20"/>
              </w:rPr>
            </w:pPr>
            <w:r>
              <w:rPr>
                <w:rFonts w:ascii="Arial" w:eastAsia="Arial" w:hAnsi="Arial" w:cs="Arial"/>
                <w:b/>
                <w:bCs/>
                <w:w w:val="99"/>
                <w:sz w:val="20"/>
                <w:szCs w:val="20"/>
              </w:rPr>
              <w:t>Кол-во</w:t>
            </w:r>
          </w:p>
        </w:tc>
        <w:tc>
          <w:tcPr>
            <w:tcW w:w="940" w:type="dxa"/>
            <w:tcBorders>
              <w:top w:val="single" w:sz="8" w:space="0" w:color="auto"/>
              <w:bottom w:val="single" w:sz="8" w:space="0" w:color="auto"/>
              <w:right w:val="single" w:sz="8" w:space="0" w:color="auto"/>
            </w:tcBorders>
            <w:vAlign w:val="bottom"/>
          </w:tcPr>
          <w:p w:rsidR="00303579" w:rsidRDefault="005A5505">
            <w:pPr>
              <w:ind w:left="340"/>
              <w:rPr>
                <w:sz w:val="20"/>
                <w:szCs w:val="20"/>
              </w:rPr>
            </w:pPr>
            <w:r>
              <w:rPr>
                <w:rFonts w:ascii="Arial" w:eastAsia="Arial" w:hAnsi="Arial" w:cs="Arial"/>
                <w:b/>
                <w:bCs/>
                <w:sz w:val="20"/>
                <w:szCs w:val="20"/>
              </w:rPr>
              <w:t>№</w:t>
            </w:r>
          </w:p>
        </w:tc>
        <w:tc>
          <w:tcPr>
            <w:tcW w:w="2700" w:type="dxa"/>
            <w:tcBorders>
              <w:top w:val="single" w:sz="8" w:space="0" w:color="auto"/>
              <w:bottom w:val="single" w:sz="8" w:space="0" w:color="auto"/>
              <w:right w:val="single" w:sz="8" w:space="0" w:color="auto"/>
            </w:tcBorders>
            <w:vAlign w:val="bottom"/>
          </w:tcPr>
          <w:p w:rsidR="00303579" w:rsidRDefault="005A5505">
            <w:pPr>
              <w:ind w:left="840"/>
              <w:rPr>
                <w:sz w:val="20"/>
                <w:szCs w:val="20"/>
              </w:rPr>
            </w:pPr>
            <w:r>
              <w:rPr>
                <w:rFonts w:ascii="Arial" w:eastAsia="Arial" w:hAnsi="Arial" w:cs="Arial"/>
                <w:b/>
                <w:bCs/>
                <w:sz w:val="20"/>
                <w:szCs w:val="20"/>
              </w:rPr>
              <w:t>Описание</w:t>
            </w:r>
          </w:p>
        </w:tc>
        <w:tc>
          <w:tcPr>
            <w:tcW w:w="1020" w:type="dxa"/>
            <w:tcBorders>
              <w:top w:val="single" w:sz="8" w:space="0" w:color="auto"/>
              <w:bottom w:val="single" w:sz="8" w:space="0" w:color="auto"/>
              <w:right w:val="single" w:sz="8" w:space="0" w:color="auto"/>
            </w:tcBorders>
            <w:vAlign w:val="bottom"/>
          </w:tcPr>
          <w:p w:rsidR="00303579" w:rsidRDefault="005A5505">
            <w:pPr>
              <w:jc w:val="center"/>
              <w:rPr>
                <w:sz w:val="20"/>
                <w:szCs w:val="20"/>
              </w:rPr>
            </w:pPr>
            <w:r>
              <w:rPr>
                <w:rFonts w:ascii="Arial" w:eastAsia="Arial" w:hAnsi="Arial" w:cs="Arial"/>
                <w:b/>
                <w:bCs/>
                <w:w w:val="96"/>
                <w:sz w:val="20"/>
                <w:szCs w:val="20"/>
              </w:rPr>
              <w:t>Кол-во</w:t>
            </w:r>
          </w:p>
        </w:tc>
      </w:tr>
      <w:tr w:rsidR="00303579">
        <w:trPr>
          <w:trHeight w:val="285"/>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sz w:val="20"/>
                <w:szCs w:val="20"/>
              </w:rPr>
              <w:t>1</w:t>
            </w:r>
          </w:p>
        </w:tc>
        <w:tc>
          <w:tcPr>
            <w:tcW w:w="3160" w:type="dxa"/>
            <w:gridSpan w:val="2"/>
            <w:tcBorders>
              <w:right w:val="single" w:sz="8" w:space="0" w:color="auto"/>
            </w:tcBorders>
            <w:vAlign w:val="bottom"/>
          </w:tcPr>
          <w:p w:rsidR="00303579" w:rsidRDefault="005A5505">
            <w:pPr>
              <w:ind w:left="100"/>
              <w:rPr>
                <w:sz w:val="20"/>
                <w:szCs w:val="20"/>
              </w:rPr>
            </w:pPr>
            <w:r>
              <w:rPr>
                <w:rFonts w:ascii="Arial" w:eastAsia="Arial" w:hAnsi="Arial" w:cs="Arial"/>
                <w:sz w:val="20"/>
                <w:szCs w:val="20"/>
              </w:rPr>
              <w:t>Болт крепления</w:t>
            </w: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4</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17</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Кронштейн поддержки</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r>
      <w:tr w:rsidR="00303579">
        <w:trPr>
          <w:trHeight w:val="22"/>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3160" w:type="dxa"/>
            <w:gridSpan w:val="2"/>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sz w:val="20"/>
                <w:szCs w:val="20"/>
              </w:rPr>
              <w:t>2</w:t>
            </w:r>
          </w:p>
        </w:tc>
        <w:tc>
          <w:tcPr>
            <w:tcW w:w="3160" w:type="dxa"/>
            <w:gridSpan w:val="2"/>
            <w:tcBorders>
              <w:right w:val="single" w:sz="8" w:space="0" w:color="auto"/>
            </w:tcBorders>
            <w:vAlign w:val="bottom"/>
          </w:tcPr>
          <w:p w:rsidR="00303579" w:rsidRDefault="005A5505">
            <w:pPr>
              <w:ind w:left="100"/>
              <w:rPr>
                <w:sz w:val="20"/>
                <w:szCs w:val="20"/>
              </w:rPr>
            </w:pPr>
            <w:r>
              <w:rPr>
                <w:rFonts w:ascii="Arial" w:eastAsia="Arial" w:hAnsi="Arial" w:cs="Arial"/>
                <w:sz w:val="20"/>
                <w:szCs w:val="20"/>
              </w:rPr>
              <w:t>Кронштейн опоры</w:t>
            </w: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2</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18</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Болт крепления</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2</w:t>
            </w:r>
          </w:p>
        </w:tc>
      </w:tr>
      <w:tr w:rsidR="00303579">
        <w:trPr>
          <w:trHeight w:val="21"/>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tcBorders>
            <w:vAlign w:val="bottom"/>
          </w:tcPr>
          <w:p w:rsidR="00303579" w:rsidRDefault="00303579">
            <w:pPr>
              <w:spacing w:line="20" w:lineRule="exact"/>
              <w:rPr>
                <w:sz w:val="1"/>
                <w:szCs w:val="1"/>
              </w:rPr>
            </w:pPr>
          </w:p>
        </w:tc>
        <w:tc>
          <w:tcPr>
            <w:tcW w:w="21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sz w:val="20"/>
                <w:szCs w:val="20"/>
              </w:rPr>
              <w:t>3</w:t>
            </w:r>
          </w:p>
        </w:tc>
        <w:tc>
          <w:tcPr>
            <w:tcW w:w="1020" w:type="dxa"/>
            <w:vAlign w:val="bottom"/>
          </w:tcPr>
          <w:p w:rsidR="00303579" w:rsidRDefault="005A5505">
            <w:pPr>
              <w:ind w:left="100"/>
              <w:rPr>
                <w:sz w:val="20"/>
                <w:szCs w:val="20"/>
              </w:rPr>
            </w:pPr>
            <w:r>
              <w:rPr>
                <w:rFonts w:ascii="Arial" w:eastAsia="Arial" w:hAnsi="Arial" w:cs="Arial"/>
                <w:sz w:val="20"/>
                <w:szCs w:val="20"/>
              </w:rPr>
              <w:t>Стойка</w:t>
            </w:r>
          </w:p>
        </w:tc>
        <w:tc>
          <w:tcPr>
            <w:tcW w:w="2140" w:type="dxa"/>
            <w:tcBorders>
              <w:right w:val="single" w:sz="8" w:space="0" w:color="auto"/>
            </w:tcBorders>
            <w:vAlign w:val="bottom"/>
          </w:tcPr>
          <w:p w:rsidR="00303579" w:rsidRDefault="00303579">
            <w:pPr>
              <w:rPr>
                <w:sz w:val="24"/>
                <w:szCs w:val="24"/>
              </w:rPr>
            </w:pP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19</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Гнездо</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r>
      <w:tr w:rsidR="00303579">
        <w:trPr>
          <w:trHeight w:val="21"/>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tcBorders>
            <w:vAlign w:val="bottom"/>
          </w:tcPr>
          <w:p w:rsidR="00303579" w:rsidRDefault="00303579">
            <w:pPr>
              <w:spacing w:line="20" w:lineRule="exact"/>
              <w:rPr>
                <w:sz w:val="1"/>
                <w:szCs w:val="1"/>
              </w:rPr>
            </w:pPr>
          </w:p>
        </w:tc>
        <w:tc>
          <w:tcPr>
            <w:tcW w:w="21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sz w:val="20"/>
                <w:szCs w:val="20"/>
              </w:rPr>
              <w:t>4</w:t>
            </w:r>
          </w:p>
        </w:tc>
        <w:tc>
          <w:tcPr>
            <w:tcW w:w="1020" w:type="dxa"/>
            <w:vAlign w:val="bottom"/>
          </w:tcPr>
          <w:p w:rsidR="00303579" w:rsidRDefault="005A5505">
            <w:pPr>
              <w:ind w:left="100"/>
              <w:rPr>
                <w:sz w:val="20"/>
                <w:szCs w:val="20"/>
              </w:rPr>
            </w:pPr>
            <w:r>
              <w:rPr>
                <w:rFonts w:ascii="Arial" w:eastAsia="Arial" w:hAnsi="Arial" w:cs="Arial"/>
                <w:sz w:val="20"/>
                <w:szCs w:val="20"/>
              </w:rPr>
              <w:t>Винтовой</w:t>
            </w:r>
          </w:p>
        </w:tc>
        <w:tc>
          <w:tcPr>
            <w:tcW w:w="2140" w:type="dxa"/>
            <w:tcBorders>
              <w:right w:val="single" w:sz="8" w:space="0" w:color="auto"/>
            </w:tcBorders>
            <w:vAlign w:val="bottom"/>
          </w:tcPr>
          <w:p w:rsidR="00303579" w:rsidRDefault="005A5505">
            <w:pPr>
              <w:ind w:right="20"/>
              <w:jc w:val="right"/>
              <w:rPr>
                <w:sz w:val="20"/>
                <w:szCs w:val="20"/>
              </w:rPr>
            </w:pPr>
            <w:r>
              <w:rPr>
                <w:rFonts w:ascii="Arial" w:eastAsia="Arial" w:hAnsi="Arial" w:cs="Arial"/>
                <w:sz w:val="20"/>
                <w:szCs w:val="20"/>
              </w:rPr>
              <w:t>регулировочный</w:t>
            </w: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20</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Винт</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r>
      <w:tr w:rsidR="00303579">
        <w:trPr>
          <w:trHeight w:val="312"/>
        </w:trPr>
        <w:tc>
          <w:tcPr>
            <w:tcW w:w="960" w:type="dxa"/>
            <w:tcBorders>
              <w:left w:val="single" w:sz="8" w:space="0" w:color="auto"/>
              <w:right w:val="single" w:sz="8" w:space="0" w:color="auto"/>
            </w:tcBorders>
            <w:vAlign w:val="bottom"/>
          </w:tcPr>
          <w:p w:rsidR="00303579" w:rsidRDefault="00303579">
            <w:pPr>
              <w:rPr>
                <w:sz w:val="24"/>
                <w:szCs w:val="24"/>
              </w:rPr>
            </w:pPr>
          </w:p>
        </w:tc>
        <w:tc>
          <w:tcPr>
            <w:tcW w:w="1020" w:type="dxa"/>
            <w:vAlign w:val="bottom"/>
          </w:tcPr>
          <w:p w:rsidR="00303579" w:rsidRDefault="005A5505">
            <w:pPr>
              <w:ind w:left="100"/>
              <w:rPr>
                <w:sz w:val="20"/>
                <w:szCs w:val="20"/>
              </w:rPr>
            </w:pPr>
            <w:r>
              <w:rPr>
                <w:rFonts w:ascii="Arial" w:eastAsia="Arial" w:hAnsi="Arial" w:cs="Arial"/>
                <w:sz w:val="20"/>
                <w:szCs w:val="20"/>
              </w:rPr>
              <w:t>стержень</w:t>
            </w:r>
          </w:p>
        </w:tc>
        <w:tc>
          <w:tcPr>
            <w:tcW w:w="2140" w:type="dxa"/>
            <w:tcBorders>
              <w:right w:val="single" w:sz="8" w:space="0" w:color="auto"/>
            </w:tcBorders>
            <w:vAlign w:val="bottom"/>
          </w:tcPr>
          <w:p w:rsidR="00303579" w:rsidRDefault="00303579">
            <w:pPr>
              <w:rPr>
                <w:sz w:val="24"/>
                <w:szCs w:val="24"/>
              </w:rPr>
            </w:pPr>
          </w:p>
        </w:tc>
        <w:tc>
          <w:tcPr>
            <w:tcW w:w="900" w:type="dxa"/>
            <w:tcBorders>
              <w:right w:val="single" w:sz="8" w:space="0" w:color="auto"/>
            </w:tcBorders>
            <w:vAlign w:val="bottom"/>
          </w:tcPr>
          <w:p w:rsidR="00303579" w:rsidRDefault="00303579">
            <w:pPr>
              <w:rPr>
                <w:sz w:val="24"/>
                <w:szCs w:val="24"/>
              </w:rPr>
            </w:pPr>
          </w:p>
        </w:tc>
        <w:tc>
          <w:tcPr>
            <w:tcW w:w="940" w:type="dxa"/>
            <w:tcBorders>
              <w:right w:val="single" w:sz="8" w:space="0" w:color="auto"/>
            </w:tcBorders>
            <w:vAlign w:val="bottom"/>
          </w:tcPr>
          <w:p w:rsidR="00303579" w:rsidRDefault="00303579">
            <w:pPr>
              <w:rPr>
                <w:sz w:val="24"/>
                <w:szCs w:val="24"/>
              </w:rPr>
            </w:pPr>
          </w:p>
        </w:tc>
        <w:tc>
          <w:tcPr>
            <w:tcW w:w="2700" w:type="dxa"/>
            <w:tcBorders>
              <w:right w:val="single" w:sz="8" w:space="0" w:color="auto"/>
            </w:tcBorders>
            <w:vAlign w:val="bottom"/>
          </w:tcPr>
          <w:p w:rsidR="00303579" w:rsidRDefault="00303579">
            <w:pPr>
              <w:rPr>
                <w:sz w:val="24"/>
                <w:szCs w:val="24"/>
              </w:rPr>
            </w:pPr>
          </w:p>
        </w:tc>
        <w:tc>
          <w:tcPr>
            <w:tcW w:w="1020" w:type="dxa"/>
            <w:tcBorders>
              <w:right w:val="single" w:sz="8" w:space="0" w:color="auto"/>
            </w:tcBorders>
            <w:vAlign w:val="bottom"/>
          </w:tcPr>
          <w:p w:rsidR="00303579" w:rsidRDefault="00303579">
            <w:pPr>
              <w:rPr>
                <w:sz w:val="24"/>
                <w:szCs w:val="24"/>
              </w:rPr>
            </w:pPr>
          </w:p>
        </w:tc>
      </w:tr>
      <w:tr w:rsidR="00303579">
        <w:trPr>
          <w:trHeight w:val="22"/>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3160" w:type="dxa"/>
            <w:gridSpan w:val="2"/>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sz w:val="20"/>
                <w:szCs w:val="20"/>
              </w:rPr>
              <w:t>5</w:t>
            </w:r>
          </w:p>
        </w:tc>
        <w:tc>
          <w:tcPr>
            <w:tcW w:w="3160" w:type="dxa"/>
            <w:gridSpan w:val="2"/>
            <w:tcBorders>
              <w:right w:val="single" w:sz="8" w:space="0" w:color="auto"/>
            </w:tcBorders>
            <w:vAlign w:val="bottom"/>
          </w:tcPr>
          <w:p w:rsidR="00303579" w:rsidRDefault="005A5505">
            <w:pPr>
              <w:ind w:left="100"/>
              <w:rPr>
                <w:sz w:val="20"/>
                <w:szCs w:val="20"/>
              </w:rPr>
            </w:pPr>
            <w:r>
              <w:rPr>
                <w:rFonts w:ascii="Arial" w:eastAsia="Arial" w:hAnsi="Arial" w:cs="Arial"/>
                <w:sz w:val="20"/>
                <w:szCs w:val="20"/>
              </w:rPr>
              <w:t>Регулируемый зажим</w:t>
            </w: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21</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Гидравлический  силовой</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r>
      <w:tr w:rsidR="00303579">
        <w:trPr>
          <w:trHeight w:val="312"/>
        </w:trPr>
        <w:tc>
          <w:tcPr>
            <w:tcW w:w="960" w:type="dxa"/>
            <w:tcBorders>
              <w:left w:val="single" w:sz="8" w:space="0" w:color="auto"/>
              <w:right w:val="single" w:sz="8" w:space="0" w:color="auto"/>
            </w:tcBorders>
            <w:vAlign w:val="bottom"/>
          </w:tcPr>
          <w:p w:rsidR="00303579" w:rsidRDefault="00303579">
            <w:pPr>
              <w:rPr>
                <w:sz w:val="24"/>
                <w:szCs w:val="24"/>
              </w:rPr>
            </w:pPr>
          </w:p>
        </w:tc>
        <w:tc>
          <w:tcPr>
            <w:tcW w:w="1020" w:type="dxa"/>
            <w:vAlign w:val="bottom"/>
          </w:tcPr>
          <w:p w:rsidR="00303579" w:rsidRDefault="00303579">
            <w:pPr>
              <w:rPr>
                <w:sz w:val="24"/>
                <w:szCs w:val="24"/>
              </w:rPr>
            </w:pPr>
          </w:p>
        </w:tc>
        <w:tc>
          <w:tcPr>
            <w:tcW w:w="2140" w:type="dxa"/>
            <w:tcBorders>
              <w:right w:val="single" w:sz="8" w:space="0" w:color="auto"/>
            </w:tcBorders>
            <w:vAlign w:val="bottom"/>
          </w:tcPr>
          <w:p w:rsidR="00303579" w:rsidRDefault="00303579">
            <w:pPr>
              <w:rPr>
                <w:sz w:val="24"/>
                <w:szCs w:val="24"/>
              </w:rPr>
            </w:pPr>
          </w:p>
        </w:tc>
        <w:tc>
          <w:tcPr>
            <w:tcW w:w="900" w:type="dxa"/>
            <w:tcBorders>
              <w:right w:val="single" w:sz="8" w:space="0" w:color="auto"/>
            </w:tcBorders>
            <w:vAlign w:val="bottom"/>
          </w:tcPr>
          <w:p w:rsidR="00303579" w:rsidRDefault="00303579">
            <w:pPr>
              <w:rPr>
                <w:sz w:val="24"/>
                <w:szCs w:val="24"/>
              </w:rPr>
            </w:pPr>
          </w:p>
        </w:tc>
        <w:tc>
          <w:tcPr>
            <w:tcW w:w="940" w:type="dxa"/>
            <w:tcBorders>
              <w:right w:val="single" w:sz="8" w:space="0" w:color="auto"/>
            </w:tcBorders>
            <w:vAlign w:val="bottom"/>
          </w:tcPr>
          <w:p w:rsidR="00303579" w:rsidRDefault="00303579">
            <w:pPr>
              <w:rPr>
                <w:sz w:val="24"/>
                <w:szCs w:val="24"/>
              </w:rPr>
            </w:pP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блок в сборе</w:t>
            </w:r>
          </w:p>
        </w:tc>
        <w:tc>
          <w:tcPr>
            <w:tcW w:w="1020" w:type="dxa"/>
            <w:tcBorders>
              <w:right w:val="single" w:sz="8" w:space="0" w:color="auto"/>
            </w:tcBorders>
            <w:vAlign w:val="bottom"/>
          </w:tcPr>
          <w:p w:rsidR="00303579" w:rsidRDefault="00303579">
            <w:pPr>
              <w:rPr>
                <w:sz w:val="24"/>
                <w:szCs w:val="24"/>
              </w:rPr>
            </w:pPr>
          </w:p>
        </w:tc>
      </w:tr>
      <w:tr w:rsidR="00303579">
        <w:trPr>
          <w:trHeight w:val="21"/>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3160" w:type="dxa"/>
            <w:gridSpan w:val="2"/>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sz w:val="20"/>
                <w:szCs w:val="20"/>
              </w:rPr>
              <w:t>6</w:t>
            </w:r>
          </w:p>
        </w:tc>
        <w:tc>
          <w:tcPr>
            <w:tcW w:w="3160" w:type="dxa"/>
            <w:gridSpan w:val="2"/>
            <w:tcBorders>
              <w:right w:val="single" w:sz="8" w:space="0" w:color="auto"/>
            </w:tcBorders>
            <w:vAlign w:val="bottom"/>
          </w:tcPr>
          <w:p w:rsidR="00303579" w:rsidRDefault="005A5505">
            <w:pPr>
              <w:ind w:left="100"/>
              <w:rPr>
                <w:sz w:val="20"/>
                <w:szCs w:val="20"/>
              </w:rPr>
            </w:pPr>
            <w:r>
              <w:rPr>
                <w:rFonts w:ascii="Arial" w:eastAsia="Arial" w:hAnsi="Arial" w:cs="Arial"/>
                <w:sz w:val="20"/>
                <w:szCs w:val="20"/>
              </w:rPr>
              <w:t>Рукоятка муфты</w:t>
            </w: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3</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22</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Болт крепления педали</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r>
      <w:tr w:rsidR="00303579">
        <w:trPr>
          <w:trHeight w:val="25"/>
        </w:trPr>
        <w:tc>
          <w:tcPr>
            <w:tcW w:w="960" w:type="dxa"/>
            <w:tcBorders>
              <w:left w:val="single" w:sz="8" w:space="0" w:color="auto"/>
              <w:bottom w:val="single" w:sz="8" w:space="0" w:color="auto"/>
              <w:right w:val="single" w:sz="8" w:space="0" w:color="auto"/>
            </w:tcBorders>
            <w:vAlign w:val="bottom"/>
          </w:tcPr>
          <w:p w:rsidR="00303579" w:rsidRDefault="00303579">
            <w:pPr>
              <w:rPr>
                <w:sz w:val="2"/>
                <w:szCs w:val="2"/>
              </w:rPr>
            </w:pPr>
          </w:p>
        </w:tc>
        <w:tc>
          <w:tcPr>
            <w:tcW w:w="1020" w:type="dxa"/>
            <w:tcBorders>
              <w:bottom w:val="single" w:sz="8" w:space="0" w:color="auto"/>
            </w:tcBorders>
            <w:vAlign w:val="bottom"/>
          </w:tcPr>
          <w:p w:rsidR="00303579" w:rsidRDefault="00303579">
            <w:pPr>
              <w:rPr>
                <w:sz w:val="2"/>
                <w:szCs w:val="2"/>
              </w:rPr>
            </w:pPr>
          </w:p>
        </w:tc>
        <w:tc>
          <w:tcPr>
            <w:tcW w:w="2140" w:type="dxa"/>
            <w:tcBorders>
              <w:bottom w:val="single" w:sz="8" w:space="0" w:color="auto"/>
              <w:right w:val="single" w:sz="8" w:space="0" w:color="auto"/>
            </w:tcBorders>
            <w:vAlign w:val="bottom"/>
          </w:tcPr>
          <w:p w:rsidR="00303579" w:rsidRDefault="00303579">
            <w:pPr>
              <w:rPr>
                <w:sz w:val="2"/>
                <w:szCs w:val="2"/>
              </w:rPr>
            </w:pPr>
          </w:p>
        </w:tc>
        <w:tc>
          <w:tcPr>
            <w:tcW w:w="900" w:type="dxa"/>
            <w:tcBorders>
              <w:bottom w:val="single" w:sz="8" w:space="0" w:color="auto"/>
              <w:right w:val="single" w:sz="8" w:space="0" w:color="auto"/>
            </w:tcBorders>
            <w:vAlign w:val="bottom"/>
          </w:tcPr>
          <w:p w:rsidR="00303579" w:rsidRDefault="00303579">
            <w:pPr>
              <w:rPr>
                <w:sz w:val="2"/>
                <w:szCs w:val="2"/>
              </w:rPr>
            </w:pPr>
          </w:p>
        </w:tc>
        <w:tc>
          <w:tcPr>
            <w:tcW w:w="940" w:type="dxa"/>
            <w:tcBorders>
              <w:bottom w:val="single" w:sz="8" w:space="0" w:color="auto"/>
              <w:right w:val="single" w:sz="8" w:space="0" w:color="auto"/>
            </w:tcBorders>
            <w:vAlign w:val="bottom"/>
          </w:tcPr>
          <w:p w:rsidR="00303579" w:rsidRDefault="00303579">
            <w:pPr>
              <w:rPr>
                <w:sz w:val="2"/>
                <w:szCs w:val="2"/>
              </w:rPr>
            </w:pPr>
          </w:p>
        </w:tc>
        <w:tc>
          <w:tcPr>
            <w:tcW w:w="2700" w:type="dxa"/>
            <w:tcBorders>
              <w:bottom w:val="single" w:sz="8" w:space="0" w:color="auto"/>
              <w:right w:val="single" w:sz="8" w:space="0" w:color="auto"/>
            </w:tcBorders>
            <w:vAlign w:val="bottom"/>
          </w:tcPr>
          <w:p w:rsidR="00303579" w:rsidRDefault="00303579">
            <w:pPr>
              <w:rPr>
                <w:sz w:val="2"/>
                <w:szCs w:val="2"/>
              </w:rPr>
            </w:pPr>
          </w:p>
        </w:tc>
        <w:tc>
          <w:tcPr>
            <w:tcW w:w="1020" w:type="dxa"/>
            <w:tcBorders>
              <w:bottom w:val="single" w:sz="8" w:space="0" w:color="auto"/>
              <w:right w:val="single" w:sz="8" w:space="0" w:color="auto"/>
            </w:tcBorders>
            <w:vAlign w:val="bottom"/>
          </w:tcPr>
          <w:p w:rsidR="00303579" w:rsidRDefault="00303579">
            <w:pPr>
              <w:rPr>
                <w:sz w:val="2"/>
                <w:szCs w:val="2"/>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sz w:val="20"/>
                <w:szCs w:val="20"/>
              </w:rPr>
              <w:t>7</w:t>
            </w:r>
          </w:p>
        </w:tc>
        <w:tc>
          <w:tcPr>
            <w:tcW w:w="1020" w:type="dxa"/>
            <w:vAlign w:val="bottom"/>
          </w:tcPr>
          <w:p w:rsidR="00303579" w:rsidRDefault="005A5505">
            <w:pPr>
              <w:ind w:left="100"/>
              <w:rPr>
                <w:sz w:val="20"/>
                <w:szCs w:val="20"/>
              </w:rPr>
            </w:pPr>
            <w:r>
              <w:rPr>
                <w:rFonts w:ascii="Arial" w:eastAsia="Arial" w:hAnsi="Arial" w:cs="Arial"/>
                <w:sz w:val="20"/>
                <w:szCs w:val="20"/>
              </w:rPr>
              <w:t>Втулка</w:t>
            </w:r>
          </w:p>
        </w:tc>
        <w:tc>
          <w:tcPr>
            <w:tcW w:w="2140" w:type="dxa"/>
            <w:tcBorders>
              <w:right w:val="single" w:sz="8" w:space="0" w:color="auto"/>
            </w:tcBorders>
            <w:vAlign w:val="bottom"/>
          </w:tcPr>
          <w:p w:rsidR="00303579" w:rsidRDefault="00303579">
            <w:pPr>
              <w:rPr>
                <w:sz w:val="24"/>
                <w:szCs w:val="24"/>
              </w:rPr>
            </w:pP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2</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23</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Педаль</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r>
      <w:tr w:rsidR="00303579">
        <w:trPr>
          <w:trHeight w:val="21"/>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3160" w:type="dxa"/>
            <w:gridSpan w:val="2"/>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sz w:val="20"/>
                <w:szCs w:val="20"/>
              </w:rPr>
              <w:t>8</w:t>
            </w:r>
          </w:p>
        </w:tc>
        <w:tc>
          <w:tcPr>
            <w:tcW w:w="3160" w:type="dxa"/>
            <w:gridSpan w:val="2"/>
            <w:tcBorders>
              <w:right w:val="single" w:sz="8" w:space="0" w:color="auto"/>
            </w:tcBorders>
            <w:vAlign w:val="bottom"/>
          </w:tcPr>
          <w:p w:rsidR="00303579" w:rsidRDefault="005A5505">
            <w:pPr>
              <w:ind w:left="100"/>
              <w:rPr>
                <w:sz w:val="20"/>
                <w:szCs w:val="20"/>
              </w:rPr>
            </w:pPr>
            <w:r>
              <w:rPr>
                <w:rFonts w:ascii="Arial" w:eastAsia="Arial" w:hAnsi="Arial" w:cs="Arial"/>
                <w:sz w:val="20"/>
                <w:szCs w:val="20"/>
              </w:rPr>
              <w:t>Нижняя поддержка</w:t>
            </w: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24</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Болт крепления</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2</w:t>
            </w:r>
          </w:p>
        </w:tc>
      </w:tr>
      <w:tr w:rsidR="00303579">
        <w:trPr>
          <w:trHeight w:val="22"/>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3160" w:type="dxa"/>
            <w:gridSpan w:val="2"/>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sz w:val="20"/>
                <w:szCs w:val="20"/>
              </w:rPr>
              <w:t>9</w:t>
            </w:r>
          </w:p>
        </w:tc>
        <w:tc>
          <w:tcPr>
            <w:tcW w:w="3160" w:type="dxa"/>
            <w:gridSpan w:val="2"/>
            <w:tcBorders>
              <w:right w:val="single" w:sz="8" w:space="0" w:color="auto"/>
            </w:tcBorders>
            <w:vAlign w:val="bottom"/>
          </w:tcPr>
          <w:p w:rsidR="00303579" w:rsidRDefault="005A5505">
            <w:pPr>
              <w:ind w:left="100"/>
              <w:rPr>
                <w:sz w:val="20"/>
                <w:szCs w:val="20"/>
              </w:rPr>
            </w:pPr>
            <w:r>
              <w:rPr>
                <w:rFonts w:ascii="Arial" w:eastAsia="Arial" w:hAnsi="Arial" w:cs="Arial"/>
                <w:sz w:val="20"/>
                <w:szCs w:val="20"/>
              </w:rPr>
              <w:t>Уплотнительное кольцо</w:t>
            </w: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6</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25</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R-штырь</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r>
      <w:tr w:rsidR="00303579">
        <w:trPr>
          <w:trHeight w:val="21"/>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3160" w:type="dxa"/>
            <w:gridSpan w:val="2"/>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w w:val="98"/>
                <w:sz w:val="20"/>
                <w:szCs w:val="20"/>
              </w:rPr>
              <w:t>10</w:t>
            </w:r>
          </w:p>
        </w:tc>
        <w:tc>
          <w:tcPr>
            <w:tcW w:w="3160" w:type="dxa"/>
            <w:gridSpan w:val="2"/>
            <w:tcBorders>
              <w:right w:val="single" w:sz="8" w:space="0" w:color="auto"/>
            </w:tcBorders>
            <w:vAlign w:val="bottom"/>
          </w:tcPr>
          <w:p w:rsidR="00303579" w:rsidRDefault="005A5505">
            <w:pPr>
              <w:ind w:left="100"/>
              <w:rPr>
                <w:sz w:val="20"/>
                <w:szCs w:val="20"/>
              </w:rPr>
            </w:pPr>
            <w:r>
              <w:rPr>
                <w:rFonts w:ascii="Arial" w:eastAsia="Arial" w:hAnsi="Arial" w:cs="Arial"/>
                <w:sz w:val="20"/>
                <w:szCs w:val="20"/>
              </w:rPr>
              <w:t>Замок зажима пружины</w:t>
            </w: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2</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26</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Фиксатор</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r>
      <w:tr w:rsidR="00303579">
        <w:trPr>
          <w:trHeight w:val="21"/>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3160" w:type="dxa"/>
            <w:gridSpan w:val="2"/>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11</w:t>
            </w:r>
          </w:p>
        </w:tc>
        <w:tc>
          <w:tcPr>
            <w:tcW w:w="3160" w:type="dxa"/>
            <w:gridSpan w:val="2"/>
            <w:tcBorders>
              <w:right w:val="single" w:sz="8" w:space="0" w:color="auto"/>
            </w:tcBorders>
            <w:vAlign w:val="bottom"/>
          </w:tcPr>
          <w:p w:rsidR="00303579" w:rsidRDefault="005A5505">
            <w:pPr>
              <w:ind w:left="100"/>
              <w:rPr>
                <w:sz w:val="20"/>
                <w:szCs w:val="20"/>
              </w:rPr>
            </w:pPr>
            <w:r>
              <w:rPr>
                <w:rFonts w:ascii="Arial" w:eastAsia="Arial" w:hAnsi="Arial" w:cs="Arial"/>
                <w:sz w:val="20"/>
                <w:szCs w:val="20"/>
              </w:rPr>
              <w:t>Держатель зажима пружины</w:t>
            </w: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2</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27</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Педаль</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r>
      <w:tr w:rsidR="00303579">
        <w:trPr>
          <w:trHeight w:val="22"/>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3160" w:type="dxa"/>
            <w:gridSpan w:val="2"/>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w w:val="98"/>
                <w:sz w:val="20"/>
                <w:szCs w:val="20"/>
              </w:rPr>
              <w:t>12</w:t>
            </w:r>
          </w:p>
        </w:tc>
        <w:tc>
          <w:tcPr>
            <w:tcW w:w="3160" w:type="dxa"/>
            <w:gridSpan w:val="2"/>
            <w:tcBorders>
              <w:right w:val="single" w:sz="8" w:space="0" w:color="auto"/>
            </w:tcBorders>
            <w:vAlign w:val="bottom"/>
          </w:tcPr>
          <w:p w:rsidR="00303579" w:rsidRDefault="005A5505">
            <w:pPr>
              <w:ind w:left="100"/>
              <w:rPr>
                <w:sz w:val="20"/>
                <w:szCs w:val="20"/>
              </w:rPr>
            </w:pPr>
            <w:r>
              <w:rPr>
                <w:rFonts w:ascii="Arial" w:eastAsia="Arial" w:hAnsi="Arial" w:cs="Arial"/>
                <w:sz w:val="20"/>
                <w:szCs w:val="20"/>
              </w:rPr>
              <w:t>Кронштейн зажима пружины</w:t>
            </w: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28</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Шайба</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3</w:t>
            </w:r>
          </w:p>
        </w:tc>
      </w:tr>
      <w:tr w:rsidR="00303579">
        <w:trPr>
          <w:trHeight w:val="21"/>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tcBorders>
            <w:vAlign w:val="bottom"/>
          </w:tcPr>
          <w:p w:rsidR="00303579" w:rsidRDefault="00303579">
            <w:pPr>
              <w:spacing w:line="20" w:lineRule="exact"/>
              <w:rPr>
                <w:sz w:val="1"/>
                <w:szCs w:val="1"/>
              </w:rPr>
            </w:pPr>
          </w:p>
        </w:tc>
        <w:tc>
          <w:tcPr>
            <w:tcW w:w="21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w w:val="98"/>
                <w:sz w:val="20"/>
                <w:szCs w:val="20"/>
              </w:rPr>
              <w:t>13</w:t>
            </w:r>
          </w:p>
        </w:tc>
        <w:tc>
          <w:tcPr>
            <w:tcW w:w="1020" w:type="dxa"/>
            <w:vAlign w:val="bottom"/>
          </w:tcPr>
          <w:p w:rsidR="00303579" w:rsidRDefault="005A5505">
            <w:pPr>
              <w:ind w:left="100"/>
              <w:rPr>
                <w:sz w:val="20"/>
                <w:szCs w:val="20"/>
              </w:rPr>
            </w:pPr>
            <w:r>
              <w:rPr>
                <w:rFonts w:ascii="Arial" w:eastAsia="Arial" w:hAnsi="Arial" w:cs="Arial"/>
                <w:sz w:val="20"/>
                <w:szCs w:val="20"/>
              </w:rPr>
              <w:t>Шайба</w:t>
            </w:r>
          </w:p>
        </w:tc>
        <w:tc>
          <w:tcPr>
            <w:tcW w:w="2140" w:type="dxa"/>
            <w:tcBorders>
              <w:right w:val="single" w:sz="8" w:space="0" w:color="auto"/>
            </w:tcBorders>
            <w:vAlign w:val="bottom"/>
          </w:tcPr>
          <w:p w:rsidR="00303579" w:rsidRDefault="00303579">
            <w:pPr>
              <w:rPr>
                <w:sz w:val="24"/>
                <w:szCs w:val="24"/>
              </w:rPr>
            </w:pP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7</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29</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Гайка крепления</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2</w:t>
            </w:r>
          </w:p>
        </w:tc>
      </w:tr>
      <w:tr w:rsidR="00303579">
        <w:trPr>
          <w:trHeight w:val="21"/>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tcBorders>
            <w:vAlign w:val="bottom"/>
          </w:tcPr>
          <w:p w:rsidR="00303579" w:rsidRDefault="00303579">
            <w:pPr>
              <w:spacing w:line="20" w:lineRule="exact"/>
              <w:rPr>
                <w:sz w:val="1"/>
                <w:szCs w:val="1"/>
              </w:rPr>
            </w:pPr>
          </w:p>
        </w:tc>
        <w:tc>
          <w:tcPr>
            <w:tcW w:w="21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w w:val="98"/>
                <w:sz w:val="20"/>
                <w:szCs w:val="20"/>
              </w:rPr>
              <w:t>14</w:t>
            </w:r>
          </w:p>
        </w:tc>
        <w:tc>
          <w:tcPr>
            <w:tcW w:w="1020" w:type="dxa"/>
            <w:vAlign w:val="bottom"/>
          </w:tcPr>
          <w:p w:rsidR="00303579" w:rsidRDefault="005A5505">
            <w:pPr>
              <w:ind w:left="100"/>
              <w:rPr>
                <w:sz w:val="20"/>
                <w:szCs w:val="20"/>
              </w:rPr>
            </w:pPr>
            <w:r>
              <w:rPr>
                <w:rFonts w:ascii="Arial" w:eastAsia="Arial" w:hAnsi="Arial" w:cs="Arial"/>
                <w:sz w:val="20"/>
                <w:szCs w:val="20"/>
              </w:rPr>
              <w:t>Гайка</w:t>
            </w:r>
          </w:p>
        </w:tc>
        <w:tc>
          <w:tcPr>
            <w:tcW w:w="2140" w:type="dxa"/>
            <w:tcBorders>
              <w:right w:val="single" w:sz="8" w:space="0" w:color="auto"/>
            </w:tcBorders>
            <w:vAlign w:val="bottom"/>
          </w:tcPr>
          <w:p w:rsidR="00303579" w:rsidRDefault="005A5505">
            <w:pPr>
              <w:ind w:right="20"/>
              <w:jc w:val="right"/>
              <w:rPr>
                <w:sz w:val="20"/>
                <w:szCs w:val="20"/>
              </w:rPr>
            </w:pPr>
            <w:r>
              <w:rPr>
                <w:rFonts w:ascii="Arial" w:eastAsia="Arial" w:hAnsi="Arial" w:cs="Arial"/>
                <w:sz w:val="20"/>
                <w:szCs w:val="20"/>
              </w:rPr>
              <w:t>крепления</w:t>
            </w: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4</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30</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Гайка крепления</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4</w:t>
            </w:r>
          </w:p>
        </w:tc>
      </w:tr>
      <w:tr w:rsidR="00303579">
        <w:trPr>
          <w:trHeight w:val="312"/>
        </w:trPr>
        <w:tc>
          <w:tcPr>
            <w:tcW w:w="960" w:type="dxa"/>
            <w:tcBorders>
              <w:left w:val="single" w:sz="8" w:space="0" w:color="auto"/>
              <w:right w:val="single" w:sz="8" w:space="0" w:color="auto"/>
            </w:tcBorders>
            <w:vAlign w:val="bottom"/>
          </w:tcPr>
          <w:p w:rsidR="00303579" w:rsidRDefault="00303579">
            <w:pPr>
              <w:rPr>
                <w:sz w:val="24"/>
                <w:szCs w:val="24"/>
              </w:rPr>
            </w:pPr>
          </w:p>
        </w:tc>
        <w:tc>
          <w:tcPr>
            <w:tcW w:w="3160" w:type="dxa"/>
            <w:gridSpan w:val="2"/>
            <w:tcBorders>
              <w:right w:val="single" w:sz="8" w:space="0" w:color="auto"/>
            </w:tcBorders>
            <w:vAlign w:val="bottom"/>
          </w:tcPr>
          <w:p w:rsidR="00303579" w:rsidRDefault="005A5505">
            <w:pPr>
              <w:ind w:left="100"/>
              <w:rPr>
                <w:sz w:val="20"/>
                <w:szCs w:val="20"/>
              </w:rPr>
            </w:pPr>
            <w:r>
              <w:rPr>
                <w:rFonts w:ascii="Arial" w:eastAsia="Arial" w:hAnsi="Arial" w:cs="Arial"/>
                <w:sz w:val="20"/>
                <w:szCs w:val="20"/>
              </w:rPr>
              <w:t>регулировочная</w:t>
            </w:r>
          </w:p>
        </w:tc>
        <w:tc>
          <w:tcPr>
            <w:tcW w:w="900" w:type="dxa"/>
            <w:tcBorders>
              <w:right w:val="single" w:sz="8" w:space="0" w:color="auto"/>
            </w:tcBorders>
            <w:vAlign w:val="bottom"/>
          </w:tcPr>
          <w:p w:rsidR="00303579" w:rsidRDefault="00303579">
            <w:pPr>
              <w:rPr>
                <w:sz w:val="24"/>
                <w:szCs w:val="24"/>
              </w:rPr>
            </w:pPr>
          </w:p>
        </w:tc>
        <w:tc>
          <w:tcPr>
            <w:tcW w:w="940" w:type="dxa"/>
            <w:tcBorders>
              <w:right w:val="single" w:sz="8" w:space="0" w:color="auto"/>
            </w:tcBorders>
            <w:vAlign w:val="bottom"/>
          </w:tcPr>
          <w:p w:rsidR="00303579" w:rsidRDefault="00303579">
            <w:pPr>
              <w:rPr>
                <w:sz w:val="24"/>
                <w:szCs w:val="24"/>
              </w:rPr>
            </w:pPr>
          </w:p>
        </w:tc>
        <w:tc>
          <w:tcPr>
            <w:tcW w:w="2700" w:type="dxa"/>
            <w:tcBorders>
              <w:right w:val="single" w:sz="8" w:space="0" w:color="auto"/>
            </w:tcBorders>
            <w:vAlign w:val="bottom"/>
          </w:tcPr>
          <w:p w:rsidR="00303579" w:rsidRDefault="00303579">
            <w:pPr>
              <w:rPr>
                <w:sz w:val="24"/>
                <w:szCs w:val="24"/>
              </w:rPr>
            </w:pPr>
          </w:p>
        </w:tc>
        <w:tc>
          <w:tcPr>
            <w:tcW w:w="1020" w:type="dxa"/>
            <w:tcBorders>
              <w:right w:val="single" w:sz="8" w:space="0" w:color="auto"/>
            </w:tcBorders>
            <w:vAlign w:val="bottom"/>
          </w:tcPr>
          <w:p w:rsidR="00303579" w:rsidRDefault="00303579">
            <w:pPr>
              <w:rPr>
                <w:sz w:val="24"/>
                <w:szCs w:val="24"/>
              </w:rPr>
            </w:pPr>
          </w:p>
        </w:tc>
      </w:tr>
      <w:tr w:rsidR="00303579">
        <w:trPr>
          <w:trHeight w:val="22"/>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tcBorders>
            <w:vAlign w:val="bottom"/>
          </w:tcPr>
          <w:p w:rsidR="00303579" w:rsidRDefault="00303579">
            <w:pPr>
              <w:spacing w:line="20" w:lineRule="exact"/>
              <w:rPr>
                <w:sz w:val="1"/>
                <w:szCs w:val="1"/>
              </w:rPr>
            </w:pPr>
          </w:p>
        </w:tc>
        <w:tc>
          <w:tcPr>
            <w:tcW w:w="21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w w:val="98"/>
                <w:sz w:val="20"/>
                <w:szCs w:val="20"/>
              </w:rPr>
              <w:t>15</w:t>
            </w:r>
          </w:p>
        </w:tc>
        <w:tc>
          <w:tcPr>
            <w:tcW w:w="1020" w:type="dxa"/>
            <w:vAlign w:val="bottom"/>
          </w:tcPr>
          <w:p w:rsidR="00303579" w:rsidRDefault="005A5505">
            <w:pPr>
              <w:ind w:left="100"/>
              <w:rPr>
                <w:sz w:val="20"/>
                <w:szCs w:val="20"/>
              </w:rPr>
            </w:pPr>
            <w:r>
              <w:rPr>
                <w:rFonts w:ascii="Arial" w:eastAsia="Arial" w:hAnsi="Arial" w:cs="Arial"/>
                <w:sz w:val="20"/>
                <w:szCs w:val="20"/>
              </w:rPr>
              <w:t>Гайка</w:t>
            </w:r>
          </w:p>
        </w:tc>
        <w:tc>
          <w:tcPr>
            <w:tcW w:w="2140" w:type="dxa"/>
            <w:tcBorders>
              <w:right w:val="single" w:sz="8" w:space="0" w:color="auto"/>
            </w:tcBorders>
            <w:vAlign w:val="bottom"/>
          </w:tcPr>
          <w:p w:rsidR="00303579" w:rsidRDefault="00303579">
            <w:pPr>
              <w:rPr>
                <w:sz w:val="24"/>
                <w:szCs w:val="24"/>
              </w:rPr>
            </w:pP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2</w:t>
            </w:r>
          </w:p>
        </w:tc>
        <w:tc>
          <w:tcPr>
            <w:tcW w:w="940" w:type="dxa"/>
            <w:tcBorders>
              <w:right w:val="single" w:sz="8" w:space="0" w:color="auto"/>
            </w:tcBorders>
            <w:vAlign w:val="bottom"/>
          </w:tcPr>
          <w:p w:rsidR="00303579" w:rsidRDefault="005A5505">
            <w:pPr>
              <w:ind w:left="340"/>
              <w:rPr>
                <w:sz w:val="20"/>
                <w:szCs w:val="20"/>
              </w:rPr>
            </w:pPr>
            <w:r>
              <w:rPr>
                <w:rFonts w:ascii="Arial" w:eastAsia="Arial" w:hAnsi="Arial" w:cs="Arial"/>
                <w:sz w:val="20"/>
                <w:szCs w:val="20"/>
              </w:rPr>
              <w:t>31</w:t>
            </w:r>
          </w:p>
        </w:tc>
        <w:tc>
          <w:tcPr>
            <w:tcW w:w="2700" w:type="dxa"/>
            <w:tcBorders>
              <w:right w:val="single" w:sz="8" w:space="0" w:color="auto"/>
            </w:tcBorders>
            <w:vAlign w:val="bottom"/>
          </w:tcPr>
          <w:p w:rsidR="00303579" w:rsidRDefault="005A5505">
            <w:pPr>
              <w:ind w:left="80"/>
              <w:rPr>
                <w:sz w:val="20"/>
                <w:szCs w:val="20"/>
              </w:rPr>
            </w:pPr>
            <w:r>
              <w:rPr>
                <w:rFonts w:ascii="Arial" w:eastAsia="Arial" w:hAnsi="Arial" w:cs="Arial"/>
                <w:sz w:val="20"/>
                <w:szCs w:val="20"/>
              </w:rPr>
              <w:t>Шайба</w:t>
            </w:r>
          </w:p>
        </w:tc>
        <w:tc>
          <w:tcPr>
            <w:tcW w:w="102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4</w:t>
            </w:r>
          </w:p>
        </w:tc>
      </w:tr>
      <w:tr w:rsidR="00303579">
        <w:trPr>
          <w:trHeight w:val="21"/>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tcBorders>
            <w:vAlign w:val="bottom"/>
          </w:tcPr>
          <w:p w:rsidR="00303579" w:rsidRDefault="00303579">
            <w:pPr>
              <w:spacing w:line="20" w:lineRule="exact"/>
              <w:rPr>
                <w:sz w:val="1"/>
                <w:szCs w:val="1"/>
              </w:rPr>
            </w:pPr>
          </w:p>
        </w:tc>
        <w:tc>
          <w:tcPr>
            <w:tcW w:w="21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r w:rsidR="00303579">
        <w:trPr>
          <w:trHeight w:val="280"/>
        </w:trPr>
        <w:tc>
          <w:tcPr>
            <w:tcW w:w="960" w:type="dxa"/>
            <w:tcBorders>
              <w:left w:val="single" w:sz="8" w:space="0" w:color="auto"/>
              <w:right w:val="single" w:sz="8" w:space="0" w:color="auto"/>
            </w:tcBorders>
            <w:vAlign w:val="bottom"/>
          </w:tcPr>
          <w:p w:rsidR="00303579" w:rsidRDefault="005A5505">
            <w:pPr>
              <w:jc w:val="center"/>
              <w:rPr>
                <w:sz w:val="20"/>
                <w:szCs w:val="20"/>
              </w:rPr>
            </w:pPr>
            <w:r>
              <w:rPr>
                <w:rFonts w:ascii="Arial" w:eastAsia="Arial" w:hAnsi="Arial" w:cs="Arial"/>
                <w:w w:val="98"/>
                <w:sz w:val="20"/>
                <w:szCs w:val="20"/>
              </w:rPr>
              <w:t>16</w:t>
            </w:r>
          </w:p>
        </w:tc>
        <w:tc>
          <w:tcPr>
            <w:tcW w:w="1020" w:type="dxa"/>
            <w:vAlign w:val="bottom"/>
          </w:tcPr>
          <w:p w:rsidR="00303579" w:rsidRDefault="005A5505">
            <w:pPr>
              <w:ind w:left="100"/>
              <w:rPr>
                <w:sz w:val="20"/>
                <w:szCs w:val="20"/>
              </w:rPr>
            </w:pPr>
            <w:r>
              <w:rPr>
                <w:rFonts w:ascii="Arial" w:eastAsia="Arial" w:hAnsi="Arial" w:cs="Arial"/>
                <w:sz w:val="20"/>
                <w:szCs w:val="20"/>
              </w:rPr>
              <w:t>фиксатор</w:t>
            </w:r>
          </w:p>
        </w:tc>
        <w:tc>
          <w:tcPr>
            <w:tcW w:w="2140" w:type="dxa"/>
            <w:tcBorders>
              <w:right w:val="single" w:sz="8" w:space="0" w:color="auto"/>
            </w:tcBorders>
            <w:vAlign w:val="bottom"/>
          </w:tcPr>
          <w:p w:rsidR="00303579" w:rsidRDefault="00303579">
            <w:pPr>
              <w:rPr>
                <w:sz w:val="24"/>
                <w:szCs w:val="24"/>
              </w:rPr>
            </w:pPr>
          </w:p>
        </w:tc>
        <w:tc>
          <w:tcPr>
            <w:tcW w:w="900" w:type="dxa"/>
            <w:tcBorders>
              <w:right w:val="single" w:sz="8" w:space="0" w:color="auto"/>
            </w:tcBorders>
            <w:vAlign w:val="bottom"/>
          </w:tcPr>
          <w:p w:rsidR="00303579" w:rsidRDefault="005A5505">
            <w:pPr>
              <w:jc w:val="center"/>
              <w:rPr>
                <w:sz w:val="20"/>
                <w:szCs w:val="20"/>
              </w:rPr>
            </w:pPr>
            <w:r>
              <w:rPr>
                <w:rFonts w:ascii="Arial" w:eastAsia="Arial" w:hAnsi="Arial" w:cs="Arial"/>
                <w:w w:val="89"/>
                <w:sz w:val="20"/>
                <w:szCs w:val="20"/>
              </w:rPr>
              <w:t>1</w:t>
            </w:r>
          </w:p>
        </w:tc>
        <w:tc>
          <w:tcPr>
            <w:tcW w:w="940" w:type="dxa"/>
            <w:tcBorders>
              <w:right w:val="single" w:sz="8" w:space="0" w:color="auto"/>
            </w:tcBorders>
            <w:vAlign w:val="bottom"/>
          </w:tcPr>
          <w:p w:rsidR="00303579" w:rsidRDefault="00303579">
            <w:pPr>
              <w:rPr>
                <w:sz w:val="24"/>
                <w:szCs w:val="24"/>
              </w:rPr>
            </w:pPr>
          </w:p>
        </w:tc>
        <w:tc>
          <w:tcPr>
            <w:tcW w:w="2700" w:type="dxa"/>
            <w:tcBorders>
              <w:right w:val="single" w:sz="8" w:space="0" w:color="auto"/>
            </w:tcBorders>
            <w:vAlign w:val="bottom"/>
          </w:tcPr>
          <w:p w:rsidR="00303579" w:rsidRDefault="00303579">
            <w:pPr>
              <w:rPr>
                <w:sz w:val="24"/>
                <w:szCs w:val="24"/>
              </w:rPr>
            </w:pPr>
          </w:p>
        </w:tc>
        <w:tc>
          <w:tcPr>
            <w:tcW w:w="1020" w:type="dxa"/>
            <w:tcBorders>
              <w:right w:val="single" w:sz="8" w:space="0" w:color="auto"/>
            </w:tcBorders>
            <w:vAlign w:val="bottom"/>
          </w:tcPr>
          <w:p w:rsidR="00303579" w:rsidRDefault="00303579">
            <w:pPr>
              <w:rPr>
                <w:sz w:val="24"/>
                <w:szCs w:val="24"/>
              </w:rPr>
            </w:pPr>
          </w:p>
        </w:tc>
      </w:tr>
      <w:tr w:rsidR="00303579">
        <w:trPr>
          <w:trHeight w:val="22"/>
        </w:trPr>
        <w:tc>
          <w:tcPr>
            <w:tcW w:w="960" w:type="dxa"/>
            <w:tcBorders>
              <w:left w:val="single" w:sz="8" w:space="0" w:color="auto"/>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tcBorders>
            <w:vAlign w:val="bottom"/>
          </w:tcPr>
          <w:p w:rsidR="00303579" w:rsidRDefault="00303579">
            <w:pPr>
              <w:spacing w:line="20" w:lineRule="exact"/>
              <w:rPr>
                <w:sz w:val="1"/>
                <w:szCs w:val="1"/>
              </w:rPr>
            </w:pPr>
          </w:p>
        </w:tc>
        <w:tc>
          <w:tcPr>
            <w:tcW w:w="21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94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2700" w:type="dxa"/>
            <w:tcBorders>
              <w:bottom w:val="single" w:sz="8" w:space="0" w:color="auto"/>
              <w:right w:val="single" w:sz="8" w:space="0" w:color="auto"/>
            </w:tcBorders>
            <w:vAlign w:val="bottom"/>
          </w:tcPr>
          <w:p w:rsidR="00303579" w:rsidRDefault="00303579">
            <w:pPr>
              <w:spacing w:line="20" w:lineRule="exact"/>
              <w:rPr>
                <w:sz w:val="1"/>
                <w:szCs w:val="1"/>
              </w:rPr>
            </w:pPr>
          </w:p>
        </w:tc>
        <w:tc>
          <w:tcPr>
            <w:tcW w:w="1020" w:type="dxa"/>
            <w:tcBorders>
              <w:bottom w:val="single" w:sz="8" w:space="0" w:color="auto"/>
              <w:right w:val="single" w:sz="8" w:space="0" w:color="auto"/>
            </w:tcBorders>
            <w:vAlign w:val="bottom"/>
          </w:tcPr>
          <w:p w:rsidR="00303579" w:rsidRDefault="00303579">
            <w:pPr>
              <w:spacing w:line="20" w:lineRule="exact"/>
              <w:rPr>
                <w:sz w:val="1"/>
                <w:szCs w:val="1"/>
              </w:rPr>
            </w:pPr>
          </w:p>
        </w:tc>
      </w:tr>
    </w:tbl>
    <w:p w:rsidR="00303579" w:rsidRPr="005A5505" w:rsidRDefault="00303579">
      <w:pPr>
        <w:rPr>
          <w:lang w:val="en-US"/>
        </w:rPr>
        <w:sectPr w:rsidR="00303579" w:rsidRPr="005A5505">
          <w:pgSz w:w="11900" w:h="16840"/>
          <w:pgMar w:top="650" w:right="584" w:bottom="181" w:left="1440" w:header="0" w:footer="0" w:gutter="0"/>
          <w:cols w:space="720" w:equalWidth="0">
            <w:col w:w="9880"/>
          </w:cols>
        </w:sectPr>
      </w:pPr>
    </w:p>
    <w:p w:rsidR="00303579" w:rsidRPr="005A5505" w:rsidRDefault="00303579" w:rsidP="005A5505">
      <w:pPr>
        <w:spacing w:line="256" w:lineRule="auto"/>
        <w:ind w:right="940"/>
        <w:rPr>
          <w:sz w:val="20"/>
          <w:szCs w:val="20"/>
          <w:lang w:val="en-US"/>
        </w:rPr>
      </w:pPr>
    </w:p>
    <w:sectPr w:rsidR="00303579" w:rsidRPr="005A5505" w:rsidSect="00303579">
      <w:pgSz w:w="11900" w:h="16840"/>
      <w:pgMar w:top="805" w:right="544" w:bottom="1440" w:left="740" w:header="0" w:footer="0" w:gutter="0"/>
      <w:cols w:space="720" w:equalWidth="0">
        <w:col w:w="10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E982C468"/>
    <w:lvl w:ilvl="0" w:tplc="3F061F68">
      <w:start w:val="2"/>
      <w:numFmt w:val="decimal"/>
      <w:lvlText w:val="%1."/>
      <w:lvlJc w:val="left"/>
    </w:lvl>
    <w:lvl w:ilvl="1" w:tplc="2D44D3DE">
      <w:numFmt w:val="decimal"/>
      <w:lvlText w:val=""/>
      <w:lvlJc w:val="left"/>
    </w:lvl>
    <w:lvl w:ilvl="2" w:tplc="9606E83C">
      <w:numFmt w:val="decimal"/>
      <w:lvlText w:val=""/>
      <w:lvlJc w:val="left"/>
    </w:lvl>
    <w:lvl w:ilvl="3" w:tplc="E510379C">
      <w:numFmt w:val="decimal"/>
      <w:lvlText w:val=""/>
      <w:lvlJc w:val="left"/>
    </w:lvl>
    <w:lvl w:ilvl="4" w:tplc="D236E416">
      <w:numFmt w:val="decimal"/>
      <w:lvlText w:val=""/>
      <w:lvlJc w:val="left"/>
    </w:lvl>
    <w:lvl w:ilvl="5" w:tplc="AD3420E2">
      <w:numFmt w:val="decimal"/>
      <w:lvlText w:val=""/>
      <w:lvlJc w:val="left"/>
    </w:lvl>
    <w:lvl w:ilvl="6" w:tplc="C14AC132">
      <w:numFmt w:val="decimal"/>
      <w:lvlText w:val=""/>
      <w:lvlJc w:val="left"/>
    </w:lvl>
    <w:lvl w:ilvl="7" w:tplc="56461E6A">
      <w:numFmt w:val="decimal"/>
      <w:lvlText w:val=""/>
      <w:lvlJc w:val="left"/>
    </w:lvl>
    <w:lvl w:ilvl="8" w:tplc="1DE6886C">
      <w:numFmt w:val="decimal"/>
      <w:lvlText w:val=""/>
      <w:lvlJc w:val="left"/>
    </w:lvl>
  </w:abstractNum>
  <w:abstractNum w:abstractNumId="1">
    <w:nsid w:val="00000124"/>
    <w:multiLevelType w:val="hybridMultilevel"/>
    <w:tmpl w:val="09BA933C"/>
    <w:lvl w:ilvl="0" w:tplc="D616B8F0">
      <w:start w:val="3"/>
      <w:numFmt w:val="decimal"/>
      <w:lvlText w:val="%1."/>
      <w:lvlJc w:val="left"/>
    </w:lvl>
    <w:lvl w:ilvl="1" w:tplc="48B6D626">
      <w:numFmt w:val="decimal"/>
      <w:lvlText w:val=""/>
      <w:lvlJc w:val="left"/>
    </w:lvl>
    <w:lvl w:ilvl="2" w:tplc="EAF2F6A6">
      <w:numFmt w:val="decimal"/>
      <w:lvlText w:val=""/>
      <w:lvlJc w:val="left"/>
    </w:lvl>
    <w:lvl w:ilvl="3" w:tplc="F968C134">
      <w:numFmt w:val="decimal"/>
      <w:lvlText w:val=""/>
      <w:lvlJc w:val="left"/>
    </w:lvl>
    <w:lvl w:ilvl="4" w:tplc="61AC68F6">
      <w:numFmt w:val="decimal"/>
      <w:lvlText w:val=""/>
      <w:lvlJc w:val="left"/>
    </w:lvl>
    <w:lvl w:ilvl="5" w:tplc="14FA3E4A">
      <w:numFmt w:val="decimal"/>
      <w:lvlText w:val=""/>
      <w:lvlJc w:val="left"/>
    </w:lvl>
    <w:lvl w:ilvl="6" w:tplc="25221478">
      <w:numFmt w:val="decimal"/>
      <w:lvlText w:val=""/>
      <w:lvlJc w:val="left"/>
    </w:lvl>
    <w:lvl w:ilvl="7" w:tplc="B7A268FE">
      <w:numFmt w:val="decimal"/>
      <w:lvlText w:val=""/>
      <w:lvlJc w:val="left"/>
    </w:lvl>
    <w:lvl w:ilvl="8" w:tplc="2E8E73F2">
      <w:numFmt w:val="decimal"/>
      <w:lvlText w:val=""/>
      <w:lvlJc w:val="left"/>
    </w:lvl>
  </w:abstractNum>
  <w:abstractNum w:abstractNumId="2">
    <w:nsid w:val="0000074D"/>
    <w:multiLevelType w:val="hybridMultilevel"/>
    <w:tmpl w:val="6DFAA758"/>
    <w:lvl w:ilvl="0" w:tplc="57E0C118">
      <w:start w:val="14"/>
      <w:numFmt w:val="decimal"/>
      <w:lvlText w:val="%1."/>
      <w:lvlJc w:val="left"/>
    </w:lvl>
    <w:lvl w:ilvl="1" w:tplc="4EB03790">
      <w:numFmt w:val="decimal"/>
      <w:lvlText w:val=""/>
      <w:lvlJc w:val="left"/>
    </w:lvl>
    <w:lvl w:ilvl="2" w:tplc="FA96D696">
      <w:numFmt w:val="decimal"/>
      <w:lvlText w:val=""/>
      <w:lvlJc w:val="left"/>
    </w:lvl>
    <w:lvl w:ilvl="3" w:tplc="E946BC7C">
      <w:numFmt w:val="decimal"/>
      <w:lvlText w:val=""/>
      <w:lvlJc w:val="left"/>
    </w:lvl>
    <w:lvl w:ilvl="4" w:tplc="8ED40702">
      <w:numFmt w:val="decimal"/>
      <w:lvlText w:val=""/>
      <w:lvlJc w:val="left"/>
    </w:lvl>
    <w:lvl w:ilvl="5" w:tplc="55D41D3C">
      <w:numFmt w:val="decimal"/>
      <w:lvlText w:val=""/>
      <w:lvlJc w:val="left"/>
    </w:lvl>
    <w:lvl w:ilvl="6" w:tplc="ECDAFC46">
      <w:numFmt w:val="decimal"/>
      <w:lvlText w:val=""/>
      <w:lvlJc w:val="left"/>
    </w:lvl>
    <w:lvl w:ilvl="7" w:tplc="A490AE3E">
      <w:numFmt w:val="decimal"/>
      <w:lvlText w:val=""/>
      <w:lvlJc w:val="left"/>
    </w:lvl>
    <w:lvl w:ilvl="8" w:tplc="EFD8BC60">
      <w:numFmt w:val="decimal"/>
      <w:lvlText w:val=""/>
      <w:lvlJc w:val="left"/>
    </w:lvl>
  </w:abstractNum>
  <w:abstractNum w:abstractNumId="3">
    <w:nsid w:val="00000F3E"/>
    <w:multiLevelType w:val="hybridMultilevel"/>
    <w:tmpl w:val="B8A2CB0C"/>
    <w:lvl w:ilvl="0" w:tplc="FF449F92">
      <w:start w:val="2"/>
      <w:numFmt w:val="decimal"/>
      <w:lvlText w:val="%1."/>
      <w:lvlJc w:val="left"/>
    </w:lvl>
    <w:lvl w:ilvl="1" w:tplc="1ECA7D66">
      <w:numFmt w:val="decimal"/>
      <w:lvlText w:val=""/>
      <w:lvlJc w:val="left"/>
    </w:lvl>
    <w:lvl w:ilvl="2" w:tplc="41746E9C">
      <w:numFmt w:val="decimal"/>
      <w:lvlText w:val=""/>
      <w:lvlJc w:val="left"/>
    </w:lvl>
    <w:lvl w:ilvl="3" w:tplc="AEFA1B4A">
      <w:numFmt w:val="decimal"/>
      <w:lvlText w:val=""/>
      <w:lvlJc w:val="left"/>
    </w:lvl>
    <w:lvl w:ilvl="4" w:tplc="63E48332">
      <w:numFmt w:val="decimal"/>
      <w:lvlText w:val=""/>
      <w:lvlJc w:val="left"/>
    </w:lvl>
    <w:lvl w:ilvl="5" w:tplc="B1300B74">
      <w:numFmt w:val="decimal"/>
      <w:lvlText w:val=""/>
      <w:lvlJc w:val="left"/>
    </w:lvl>
    <w:lvl w:ilvl="6" w:tplc="D65AED16">
      <w:numFmt w:val="decimal"/>
      <w:lvlText w:val=""/>
      <w:lvlJc w:val="left"/>
    </w:lvl>
    <w:lvl w:ilvl="7" w:tplc="0C6247D4">
      <w:numFmt w:val="decimal"/>
      <w:lvlText w:val=""/>
      <w:lvlJc w:val="left"/>
    </w:lvl>
    <w:lvl w:ilvl="8" w:tplc="04D0FDB6">
      <w:numFmt w:val="decimal"/>
      <w:lvlText w:val=""/>
      <w:lvlJc w:val="left"/>
    </w:lvl>
  </w:abstractNum>
  <w:abstractNum w:abstractNumId="4">
    <w:nsid w:val="00001547"/>
    <w:multiLevelType w:val="hybridMultilevel"/>
    <w:tmpl w:val="60B43362"/>
    <w:lvl w:ilvl="0" w:tplc="8EB6555E">
      <w:start w:val="1"/>
      <w:numFmt w:val="decimal"/>
      <w:lvlText w:val="%1"/>
      <w:lvlJc w:val="left"/>
    </w:lvl>
    <w:lvl w:ilvl="1" w:tplc="64765ACE">
      <w:start w:val="3"/>
      <w:numFmt w:val="decimal"/>
      <w:lvlText w:val="%2."/>
      <w:lvlJc w:val="left"/>
    </w:lvl>
    <w:lvl w:ilvl="2" w:tplc="098222CA">
      <w:start w:val="1"/>
      <w:numFmt w:val="decimal"/>
      <w:lvlText w:val="%3"/>
      <w:lvlJc w:val="left"/>
    </w:lvl>
    <w:lvl w:ilvl="3" w:tplc="11728214">
      <w:numFmt w:val="decimal"/>
      <w:lvlText w:val=""/>
      <w:lvlJc w:val="left"/>
    </w:lvl>
    <w:lvl w:ilvl="4" w:tplc="9662CC8E">
      <w:numFmt w:val="decimal"/>
      <w:lvlText w:val=""/>
      <w:lvlJc w:val="left"/>
    </w:lvl>
    <w:lvl w:ilvl="5" w:tplc="0D6AF250">
      <w:numFmt w:val="decimal"/>
      <w:lvlText w:val=""/>
      <w:lvlJc w:val="left"/>
    </w:lvl>
    <w:lvl w:ilvl="6" w:tplc="8376CC26">
      <w:numFmt w:val="decimal"/>
      <w:lvlText w:val=""/>
      <w:lvlJc w:val="left"/>
    </w:lvl>
    <w:lvl w:ilvl="7" w:tplc="50BC9856">
      <w:numFmt w:val="decimal"/>
      <w:lvlText w:val=""/>
      <w:lvlJc w:val="left"/>
    </w:lvl>
    <w:lvl w:ilvl="8" w:tplc="C04EEE0A">
      <w:numFmt w:val="decimal"/>
      <w:lvlText w:val=""/>
      <w:lvlJc w:val="left"/>
    </w:lvl>
  </w:abstractNum>
  <w:abstractNum w:abstractNumId="5">
    <w:nsid w:val="000026A6"/>
    <w:multiLevelType w:val="hybridMultilevel"/>
    <w:tmpl w:val="BB368A1E"/>
    <w:lvl w:ilvl="0" w:tplc="30660F16">
      <w:start w:val="1"/>
      <w:numFmt w:val="bullet"/>
      <w:lvlText w:val=" "/>
      <w:lvlJc w:val="left"/>
    </w:lvl>
    <w:lvl w:ilvl="1" w:tplc="04D6C4BA">
      <w:numFmt w:val="decimal"/>
      <w:lvlText w:val=""/>
      <w:lvlJc w:val="left"/>
    </w:lvl>
    <w:lvl w:ilvl="2" w:tplc="A27604B0">
      <w:numFmt w:val="decimal"/>
      <w:lvlText w:val=""/>
      <w:lvlJc w:val="left"/>
    </w:lvl>
    <w:lvl w:ilvl="3" w:tplc="35F69EB2">
      <w:numFmt w:val="decimal"/>
      <w:lvlText w:val=""/>
      <w:lvlJc w:val="left"/>
    </w:lvl>
    <w:lvl w:ilvl="4" w:tplc="7A6E3FD2">
      <w:numFmt w:val="decimal"/>
      <w:lvlText w:val=""/>
      <w:lvlJc w:val="left"/>
    </w:lvl>
    <w:lvl w:ilvl="5" w:tplc="CA42C49A">
      <w:numFmt w:val="decimal"/>
      <w:lvlText w:val=""/>
      <w:lvlJc w:val="left"/>
    </w:lvl>
    <w:lvl w:ilvl="6" w:tplc="BE36B3FC">
      <w:numFmt w:val="decimal"/>
      <w:lvlText w:val=""/>
      <w:lvlJc w:val="left"/>
    </w:lvl>
    <w:lvl w:ilvl="7" w:tplc="4B461692">
      <w:numFmt w:val="decimal"/>
      <w:lvlText w:val=""/>
      <w:lvlJc w:val="left"/>
    </w:lvl>
    <w:lvl w:ilvl="8" w:tplc="5F8AAE06">
      <w:numFmt w:val="decimal"/>
      <w:lvlText w:val=""/>
      <w:lvlJc w:val="left"/>
    </w:lvl>
  </w:abstractNum>
  <w:abstractNum w:abstractNumId="6">
    <w:nsid w:val="00002D12"/>
    <w:multiLevelType w:val="hybridMultilevel"/>
    <w:tmpl w:val="C750F470"/>
    <w:lvl w:ilvl="0" w:tplc="2A8463D8">
      <w:start w:val="11"/>
      <w:numFmt w:val="decimal"/>
      <w:lvlText w:val="%1."/>
      <w:lvlJc w:val="left"/>
    </w:lvl>
    <w:lvl w:ilvl="1" w:tplc="AF5287CE">
      <w:numFmt w:val="decimal"/>
      <w:lvlText w:val=""/>
      <w:lvlJc w:val="left"/>
    </w:lvl>
    <w:lvl w:ilvl="2" w:tplc="6910F674">
      <w:numFmt w:val="decimal"/>
      <w:lvlText w:val=""/>
      <w:lvlJc w:val="left"/>
    </w:lvl>
    <w:lvl w:ilvl="3" w:tplc="4072C108">
      <w:numFmt w:val="decimal"/>
      <w:lvlText w:val=""/>
      <w:lvlJc w:val="left"/>
    </w:lvl>
    <w:lvl w:ilvl="4" w:tplc="FB7432DE">
      <w:numFmt w:val="decimal"/>
      <w:lvlText w:val=""/>
      <w:lvlJc w:val="left"/>
    </w:lvl>
    <w:lvl w:ilvl="5" w:tplc="C5ACCBCC">
      <w:numFmt w:val="decimal"/>
      <w:lvlText w:val=""/>
      <w:lvlJc w:val="left"/>
    </w:lvl>
    <w:lvl w:ilvl="6" w:tplc="036C8376">
      <w:numFmt w:val="decimal"/>
      <w:lvlText w:val=""/>
      <w:lvlJc w:val="left"/>
    </w:lvl>
    <w:lvl w:ilvl="7" w:tplc="E3C222F2">
      <w:numFmt w:val="decimal"/>
      <w:lvlText w:val=""/>
      <w:lvlJc w:val="left"/>
    </w:lvl>
    <w:lvl w:ilvl="8" w:tplc="16BA47AE">
      <w:numFmt w:val="decimal"/>
      <w:lvlText w:val=""/>
      <w:lvlJc w:val="left"/>
    </w:lvl>
  </w:abstractNum>
  <w:abstractNum w:abstractNumId="7">
    <w:nsid w:val="0000305E"/>
    <w:multiLevelType w:val="hybridMultilevel"/>
    <w:tmpl w:val="A42CBDD0"/>
    <w:lvl w:ilvl="0" w:tplc="7B3066BE">
      <w:start w:val="1"/>
      <w:numFmt w:val="bullet"/>
      <w:lvlText w:val=" "/>
      <w:lvlJc w:val="left"/>
    </w:lvl>
    <w:lvl w:ilvl="1" w:tplc="20B416D4">
      <w:numFmt w:val="decimal"/>
      <w:lvlText w:val=""/>
      <w:lvlJc w:val="left"/>
    </w:lvl>
    <w:lvl w:ilvl="2" w:tplc="0A221A04">
      <w:numFmt w:val="decimal"/>
      <w:lvlText w:val=""/>
      <w:lvlJc w:val="left"/>
    </w:lvl>
    <w:lvl w:ilvl="3" w:tplc="8B34BC48">
      <w:numFmt w:val="decimal"/>
      <w:lvlText w:val=""/>
      <w:lvlJc w:val="left"/>
    </w:lvl>
    <w:lvl w:ilvl="4" w:tplc="C310D75C">
      <w:numFmt w:val="decimal"/>
      <w:lvlText w:val=""/>
      <w:lvlJc w:val="left"/>
    </w:lvl>
    <w:lvl w:ilvl="5" w:tplc="722A4328">
      <w:numFmt w:val="decimal"/>
      <w:lvlText w:val=""/>
      <w:lvlJc w:val="left"/>
    </w:lvl>
    <w:lvl w:ilvl="6" w:tplc="E5963648">
      <w:numFmt w:val="decimal"/>
      <w:lvlText w:val=""/>
      <w:lvlJc w:val="left"/>
    </w:lvl>
    <w:lvl w:ilvl="7" w:tplc="C284C566">
      <w:numFmt w:val="decimal"/>
      <w:lvlText w:val=""/>
      <w:lvlJc w:val="left"/>
    </w:lvl>
    <w:lvl w:ilvl="8" w:tplc="5F129A5A">
      <w:numFmt w:val="decimal"/>
      <w:lvlText w:val=""/>
      <w:lvlJc w:val="left"/>
    </w:lvl>
  </w:abstractNum>
  <w:abstractNum w:abstractNumId="8">
    <w:nsid w:val="0000390C"/>
    <w:multiLevelType w:val="hybridMultilevel"/>
    <w:tmpl w:val="120CDE2E"/>
    <w:lvl w:ilvl="0" w:tplc="4DD0A9AC">
      <w:start w:val="1"/>
      <w:numFmt w:val="decimal"/>
      <w:lvlText w:val="%1."/>
      <w:lvlJc w:val="left"/>
    </w:lvl>
    <w:lvl w:ilvl="1" w:tplc="BD74B892">
      <w:numFmt w:val="decimal"/>
      <w:lvlText w:val=""/>
      <w:lvlJc w:val="left"/>
    </w:lvl>
    <w:lvl w:ilvl="2" w:tplc="67EE8868">
      <w:numFmt w:val="decimal"/>
      <w:lvlText w:val=""/>
      <w:lvlJc w:val="left"/>
    </w:lvl>
    <w:lvl w:ilvl="3" w:tplc="8104124A">
      <w:numFmt w:val="decimal"/>
      <w:lvlText w:val=""/>
      <w:lvlJc w:val="left"/>
    </w:lvl>
    <w:lvl w:ilvl="4" w:tplc="0C7EAD44">
      <w:numFmt w:val="decimal"/>
      <w:lvlText w:val=""/>
      <w:lvlJc w:val="left"/>
    </w:lvl>
    <w:lvl w:ilvl="5" w:tplc="81620D94">
      <w:numFmt w:val="decimal"/>
      <w:lvlText w:val=""/>
      <w:lvlJc w:val="left"/>
    </w:lvl>
    <w:lvl w:ilvl="6" w:tplc="46F8F2C0">
      <w:numFmt w:val="decimal"/>
      <w:lvlText w:val=""/>
      <w:lvlJc w:val="left"/>
    </w:lvl>
    <w:lvl w:ilvl="7" w:tplc="6E26336A">
      <w:numFmt w:val="decimal"/>
      <w:lvlText w:val=""/>
      <w:lvlJc w:val="left"/>
    </w:lvl>
    <w:lvl w:ilvl="8" w:tplc="F4088F08">
      <w:numFmt w:val="decimal"/>
      <w:lvlText w:val=""/>
      <w:lvlJc w:val="left"/>
    </w:lvl>
  </w:abstractNum>
  <w:abstractNum w:abstractNumId="9">
    <w:nsid w:val="000039B3"/>
    <w:multiLevelType w:val="hybridMultilevel"/>
    <w:tmpl w:val="B7DC28E0"/>
    <w:lvl w:ilvl="0" w:tplc="A68E2ADC">
      <w:start w:val="1"/>
      <w:numFmt w:val="decimal"/>
      <w:lvlText w:val="%1."/>
      <w:lvlJc w:val="left"/>
    </w:lvl>
    <w:lvl w:ilvl="1" w:tplc="A2200E6C">
      <w:start w:val="1"/>
      <w:numFmt w:val="decimal"/>
      <w:lvlText w:val="%2"/>
      <w:lvlJc w:val="left"/>
    </w:lvl>
    <w:lvl w:ilvl="2" w:tplc="A4B89282">
      <w:numFmt w:val="decimal"/>
      <w:lvlText w:val=""/>
      <w:lvlJc w:val="left"/>
    </w:lvl>
    <w:lvl w:ilvl="3" w:tplc="29783A14">
      <w:numFmt w:val="decimal"/>
      <w:lvlText w:val=""/>
      <w:lvlJc w:val="left"/>
    </w:lvl>
    <w:lvl w:ilvl="4" w:tplc="9C82B6AE">
      <w:numFmt w:val="decimal"/>
      <w:lvlText w:val=""/>
      <w:lvlJc w:val="left"/>
    </w:lvl>
    <w:lvl w:ilvl="5" w:tplc="A70C0B1A">
      <w:numFmt w:val="decimal"/>
      <w:lvlText w:val=""/>
      <w:lvlJc w:val="left"/>
    </w:lvl>
    <w:lvl w:ilvl="6" w:tplc="5122E9DC">
      <w:numFmt w:val="decimal"/>
      <w:lvlText w:val=""/>
      <w:lvlJc w:val="left"/>
    </w:lvl>
    <w:lvl w:ilvl="7" w:tplc="52B8E5A4">
      <w:numFmt w:val="decimal"/>
      <w:lvlText w:val=""/>
      <w:lvlJc w:val="left"/>
    </w:lvl>
    <w:lvl w:ilvl="8" w:tplc="7FB4C27C">
      <w:numFmt w:val="decimal"/>
      <w:lvlText w:val=""/>
      <w:lvlJc w:val="left"/>
    </w:lvl>
  </w:abstractNum>
  <w:abstractNum w:abstractNumId="10">
    <w:nsid w:val="0000428B"/>
    <w:multiLevelType w:val="hybridMultilevel"/>
    <w:tmpl w:val="F1108850"/>
    <w:lvl w:ilvl="0" w:tplc="F334B1BE">
      <w:start w:val="6"/>
      <w:numFmt w:val="decimal"/>
      <w:lvlText w:val="%1."/>
      <w:lvlJc w:val="left"/>
    </w:lvl>
    <w:lvl w:ilvl="1" w:tplc="48484AFC">
      <w:numFmt w:val="decimal"/>
      <w:lvlText w:val=""/>
      <w:lvlJc w:val="left"/>
    </w:lvl>
    <w:lvl w:ilvl="2" w:tplc="F4E8F454">
      <w:numFmt w:val="decimal"/>
      <w:lvlText w:val=""/>
      <w:lvlJc w:val="left"/>
    </w:lvl>
    <w:lvl w:ilvl="3" w:tplc="F9AAA99A">
      <w:numFmt w:val="decimal"/>
      <w:lvlText w:val=""/>
      <w:lvlJc w:val="left"/>
    </w:lvl>
    <w:lvl w:ilvl="4" w:tplc="0C6CF15E">
      <w:numFmt w:val="decimal"/>
      <w:lvlText w:val=""/>
      <w:lvlJc w:val="left"/>
    </w:lvl>
    <w:lvl w:ilvl="5" w:tplc="4770E3DC">
      <w:numFmt w:val="decimal"/>
      <w:lvlText w:val=""/>
      <w:lvlJc w:val="left"/>
    </w:lvl>
    <w:lvl w:ilvl="6" w:tplc="0BB80D78">
      <w:numFmt w:val="decimal"/>
      <w:lvlText w:val=""/>
      <w:lvlJc w:val="left"/>
    </w:lvl>
    <w:lvl w:ilvl="7" w:tplc="21949A16">
      <w:numFmt w:val="decimal"/>
      <w:lvlText w:val=""/>
      <w:lvlJc w:val="left"/>
    </w:lvl>
    <w:lvl w:ilvl="8" w:tplc="B40A5218">
      <w:numFmt w:val="decimal"/>
      <w:lvlText w:val=""/>
      <w:lvlJc w:val="left"/>
    </w:lvl>
  </w:abstractNum>
  <w:abstractNum w:abstractNumId="11">
    <w:nsid w:val="0000440D"/>
    <w:multiLevelType w:val="hybridMultilevel"/>
    <w:tmpl w:val="1A6E2CEE"/>
    <w:lvl w:ilvl="0" w:tplc="3118B540">
      <w:start w:val="1"/>
      <w:numFmt w:val="bullet"/>
      <w:lvlText w:val="В"/>
      <w:lvlJc w:val="left"/>
    </w:lvl>
    <w:lvl w:ilvl="1" w:tplc="031212A0">
      <w:start w:val="4"/>
      <w:numFmt w:val="decimal"/>
      <w:lvlText w:val="%2."/>
      <w:lvlJc w:val="left"/>
    </w:lvl>
    <w:lvl w:ilvl="2" w:tplc="D272E418">
      <w:numFmt w:val="decimal"/>
      <w:lvlText w:val=""/>
      <w:lvlJc w:val="left"/>
    </w:lvl>
    <w:lvl w:ilvl="3" w:tplc="1A14F86A">
      <w:numFmt w:val="decimal"/>
      <w:lvlText w:val=""/>
      <w:lvlJc w:val="left"/>
    </w:lvl>
    <w:lvl w:ilvl="4" w:tplc="84BEDC42">
      <w:numFmt w:val="decimal"/>
      <w:lvlText w:val=""/>
      <w:lvlJc w:val="left"/>
    </w:lvl>
    <w:lvl w:ilvl="5" w:tplc="62DE7A24">
      <w:numFmt w:val="decimal"/>
      <w:lvlText w:val=""/>
      <w:lvlJc w:val="left"/>
    </w:lvl>
    <w:lvl w:ilvl="6" w:tplc="51C44608">
      <w:numFmt w:val="decimal"/>
      <w:lvlText w:val=""/>
      <w:lvlJc w:val="left"/>
    </w:lvl>
    <w:lvl w:ilvl="7" w:tplc="259C29A0">
      <w:numFmt w:val="decimal"/>
      <w:lvlText w:val=""/>
      <w:lvlJc w:val="left"/>
    </w:lvl>
    <w:lvl w:ilvl="8" w:tplc="3A9E44D2">
      <w:numFmt w:val="decimal"/>
      <w:lvlText w:val=""/>
      <w:lvlJc w:val="left"/>
    </w:lvl>
  </w:abstractNum>
  <w:abstractNum w:abstractNumId="12">
    <w:nsid w:val="0000491C"/>
    <w:multiLevelType w:val="hybridMultilevel"/>
    <w:tmpl w:val="A2D2CC20"/>
    <w:lvl w:ilvl="0" w:tplc="784EB3D0">
      <w:start w:val="5"/>
      <w:numFmt w:val="decimal"/>
      <w:lvlText w:val="%1."/>
      <w:lvlJc w:val="left"/>
    </w:lvl>
    <w:lvl w:ilvl="1" w:tplc="D006223E">
      <w:numFmt w:val="decimal"/>
      <w:lvlText w:val=""/>
      <w:lvlJc w:val="left"/>
    </w:lvl>
    <w:lvl w:ilvl="2" w:tplc="20EAF8A0">
      <w:numFmt w:val="decimal"/>
      <w:lvlText w:val=""/>
      <w:lvlJc w:val="left"/>
    </w:lvl>
    <w:lvl w:ilvl="3" w:tplc="99D86A6A">
      <w:numFmt w:val="decimal"/>
      <w:lvlText w:val=""/>
      <w:lvlJc w:val="left"/>
    </w:lvl>
    <w:lvl w:ilvl="4" w:tplc="EB9EB7D2">
      <w:numFmt w:val="decimal"/>
      <w:lvlText w:val=""/>
      <w:lvlJc w:val="left"/>
    </w:lvl>
    <w:lvl w:ilvl="5" w:tplc="89867D66">
      <w:numFmt w:val="decimal"/>
      <w:lvlText w:val=""/>
      <w:lvlJc w:val="left"/>
    </w:lvl>
    <w:lvl w:ilvl="6" w:tplc="1066806C">
      <w:numFmt w:val="decimal"/>
      <w:lvlText w:val=""/>
      <w:lvlJc w:val="left"/>
    </w:lvl>
    <w:lvl w:ilvl="7" w:tplc="50F098A4">
      <w:numFmt w:val="decimal"/>
      <w:lvlText w:val=""/>
      <w:lvlJc w:val="left"/>
    </w:lvl>
    <w:lvl w:ilvl="8" w:tplc="356A6D9E">
      <w:numFmt w:val="decimal"/>
      <w:lvlText w:val=""/>
      <w:lvlJc w:val="left"/>
    </w:lvl>
  </w:abstractNum>
  <w:abstractNum w:abstractNumId="13">
    <w:nsid w:val="00004D06"/>
    <w:multiLevelType w:val="hybridMultilevel"/>
    <w:tmpl w:val="AC32749C"/>
    <w:lvl w:ilvl="0" w:tplc="EAA21108">
      <w:start w:val="1"/>
      <w:numFmt w:val="decimal"/>
      <w:lvlText w:val="%1"/>
      <w:lvlJc w:val="left"/>
    </w:lvl>
    <w:lvl w:ilvl="1" w:tplc="B31CDC74">
      <w:start w:val="1"/>
      <w:numFmt w:val="decimal"/>
      <w:lvlText w:val="%2"/>
      <w:lvlJc w:val="left"/>
    </w:lvl>
    <w:lvl w:ilvl="2" w:tplc="10304EF2">
      <w:start w:val="6"/>
      <w:numFmt w:val="decimal"/>
      <w:lvlText w:val="%3."/>
      <w:lvlJc w:val="left"/>
    </w:lvl>
    <w:lvl w:ilvl="3" w:tplc="230E4C38">
      <w:numFmt w:val="decimal"/>
      <w:lvlText w:val=""/>
      <w:lvlJc w:val="left"/>
    </w:lvl>
    <w:lvl w:ilvl="4" w:tplc="4E1638AC">
      <w:numFmt w:val="decimal"/>
      <w:lvlText w:val=""/>
      <w:lvlJc w:val="left"/>
    </w:lvl>
    <w:lvl w:ilvl="5" w:tplc="B0E61330">
      <w:numFmt w:val="decimal"/>
      <w:lvlText w:val=""/>
      <w:lvlJc w:val="left"/>
    </w:lvl>
    <w:lvl w:ilvl="6" w:tplc="99F61ED0">
      <w:numFmt w:val="decimal"/>
      <w:lvlText w:val=""/>
      <w:lvlJc w:val="left"/>
    </w:lvl>
    <w:lvl w:ilvl="7" w:tplc="5FF82B3C">
      <w:numFmt w:val="decimal"/>
      <w:lvlText w:val=""/>
      <w:lvlJc w:val="left"/>
    </w:lvl>
    <w:lvl w:ilvl="8" w:tplc="E996D7FA">
      <w:numFmt w:val="decimal"/>
      <w:lvlText w:val=""/>
      <w:lvlJc w:val="left"/>
    </w:lvl>
  </w:abstractNum>
  <w:abstractNum w:abstractNumId="14">
    <w:nsid w:val="00004DB7"/>
    <w:multiLevelType w:val="hybridMultilevel"/>
    <w:tmpl w:val="15BE74B0"/>
    <w:lvl w:ilvl="0" w:tplc="258A6B36">
      <w:start w:val="1"/>
      <w:numFmt w:val="decimal"/>
      <w:lvlText w:val="%1"/>
      <w:lvlJc w:val="left"/>
    </w:lvl>
    <w:lvl w:ilvl="1" w:tplc="69EE2CC4">
      <w:start w:val="1"/>
      <w:numFmt w:val="decimal"/>
      <w:lvlText w:val="%2."/>
      <w:lvlJc w:val="left"/>
    </w:lvl>
    <w:lvl w:ilvl="2" w:tplc="C5AABEB4">
      <w:start w:val="1"/>
      <w:numFmt w:val="decimal"/>
      <w:lvlText w:val="%3"/>
      <w:lvlJc w:val="left"/>
    </w:lvl>
    <w:lvl w:ilvl="3" w:tplc="84FC601C">
      <w:numFmt w:val="decimal"/>
      <w:lvlText w:val=""/>
      <w:lvlJc w:val="left"/>
    </w:lvl>
    <w:lvl w:ilvl="4" w:tplc="7AF44BCA">
      <w:numFmt w:val="decimal"/>
      <w:lvlText w:val=""/>
      <w:lvlJc w:val="left"/>
    </w:lvl>
    <w:lvl w:ilvl="5" w:tplc="D21AACBE">
      <w:numFmt w:val="decimal"/>
      <w:lvlText w:val=""/>
      <w:lvlJc w:val="left"/>
    </w:lvl>
    <w:lvl w:ilvl="6" w:tplc="9A8A3EA8">
      <w:numFmt w:val="decimal"/>
      <w:lvlText w:val=""/>
      <w:lvlJc w:val="left"/>
    </w:lvl>
    <w:lvl w:ilvl="7" w:tplc="2056F064">
      <w:numFmt w:val="decimal"/>
      <w:lvlText w:val=""/>
      <w:lvlJc w:val="left"/>
    </w:lvl>
    <w:lvl w:ilvl="8" w:tplc="B816AC66">
      <w:numFmt w:val="decimal"/>
      <w:lvlText w:val=""/>
      <w:lvlJc w:val="left"/>
    </w:lvl>
  </w:abstractNum>
  <w:abstractNum w:abstractNumId="15">
    <w:nsid w:val="00004DC8"/>
    <w:multiLevelType w:val="hybridMultilevel"/>
    <w:tmpl w:val="3C76E7E4"/>
    <w:lvl w:ilvl="0" w:tplc="936889C8">
      <w:start w:val="1"/>
      <w:numFmt w:val="decimal"/>
      <w:lvlText w:val="%1."/>
      <w:lvlJc w:val="left"/>
    </w:lvl>
    <w:lvl w:ilvl="1" w:tplc="68E820DE">
      <w:numFmt w:val="decimal"/>
      <w:lvlText w:val=""/>
      <w:lvlJc w:val="left"/>
    </w:lvl>
    <w:lvl w:ilvl="2" w:tplc="32BA96D2">
      <w:numFmt w:val="decimal"/>
      <w:lvlText w:val=""/>
      <w:lvlJc w:val="left"/>
    </w:lvl>
    <w:lvl w:ilvl="3" w:tplc="9B741816">
      <w:numFmt w:val="decimal"/>
      <w:lvlText w:val=""/>
      <w:lvlJc w:val="left"/>
    </w:lvl>
    <w:lvl w:ilvl="4" w:tplc="57FCCF8A">
      <w:numFmt w:val="decimal"/>
      <w:lvlText w:val=""/>
      <w:lvlJc w:val="left"/>
    </w:lvl>
    <w:lvl w:ilvl="5" w:tplc="64545FF8">
      <w:numFmt w:val="decimal"/>
      <w:lvlText w:val=""/>
      <w:lvlJc w:val="left"/>
    </w:lvl>
    <w:lvl w:ilvl="6" w:tplc="3E8E3A48">
      <w:numFmt w:val="decimal"/>
      <w:lvlText w:val=""/>
      <w:lvlJc w:val="left"/>
    </w:lvl>
    <w:lvl w:ilvl="7" w:tplc="365A7AA6">
      <w:numFmt w:val="decimal"/>
      <w:lvlText w:val=""/>
      <w:lvlJc w:val="left"/>
    </w:lvl>
    <w:lvl w:ilvl="8" w:tplc="C44E71C8">
      <w:numFmt w:val="decimal"/>
      <w:lvlText w:val=""/>
      <w:lvlJc w:val="left"/>
    </w:lvl>
  </w:abstractNum>
  <w:abstractNum w:abstractNumId="16">
    <w:nsid w:val="000054DE"/>
    <w:multiLevelType w:val="hybridMultilevel"/>
    <w:tmpl w:val="A3D6D822"/>
    <w:lvl w:ilvl="0" w:tplc="39D06C60">
      <w:start w:val="1"/>
      <w:numFmt w:val="decimal"/>
      <w:lvlText w:val="%1"/>
      <w:lvlJc w:val="left"/>
    </w:lvl>
    <w:lvl w:ilvl="1" w:tplc="0F8CC2B0">
      <w:start w:val="7"/>
      <w:numFmt w:val="decimal"/>
      <w:lvlText w:val="%2."/>
      <w:lvlJc w:val="left"/>
    </w:lvl>
    <w:lvl w:ilvl="2" w:tplc="97088FB0">
      <w:numFmt w:val="decimal"/>
      <w:lvlText w:val=""/>
      <w:lvlJc w:val="left"/>
    </w:lvl>
    <w:lvl w:ilvl="3" w:tplc="C75A4A16">
      <w:numFmt w:val="decimal"/>
      <w:lvlText w:val=""/>
      <w:lvlJc w:val="left"/>
    </w:lvl>
    <w:lvl w:ilvl="4" w:tplc="8926E174">
      <w:numFmt w:val="decimal"/>
      <w:lvlText w:val=""/>
      <w:lvlJc w:val="left"/>
    </w:lvl>
    <w:lvl w:ilvl="5" w:tplc="9B0C9E06">
      <w:numFmt w:val="decimal"/>
      <w:lvlText w:val=""/>
      <w:lvlJc w:val="left"/>
    </w:lvl>
    <w:lvl w:ilvl="6" w:tplc="BBA8A410">
      <w:numFmt w:val="decimal"/>
      <w:lvlText w:val=""/>
      <w:lvlJc w:val="left"/>
    </w:lvl>
    <w:lvl w:ilvl="7" w:tplc="8AD48136">
      <w:numFmt w:val="decimal"/>
      <w:lvlText w:val=""/>
      <w:lvlJc w:val="left"/>
    </w:lvl>
    <w:lvl w:ilvl="8" w:tplc="6A4A070C">
      <w:numFmt w:val="decimal"/>
      <w:lvlText w:val=""/>
      <w:lvlJc w:val="left"/>
    </w:lvl>
  </w:abstractNum>
  <w:abstractNum w:abstractNumId="17">
    <w:nsid w:val="00006443"/>
    <w:multiLevelType w:val="hybridMultilevel"/>
    <w:tmpl w:val="9336292A"/>
    <w:lvl w:ilvl="0" w:tplc="7F6CEF0A">
      <w:start w:val="1"/>
      <w:numFmt w:val="decimal"/>
      <w:lvlText w:val="%1."/>
      <w:lvlJc w:val="left"/>
    </w:lvl>
    <w:lvl w:ilvl="1" w:tplc="E398F1B4">
      <w:numFmt w:val="decimal"/>
      <w:lvlText w:val=""/>
      <w:lvlJc w:val="left"/>
    </w:lvl>
    <w:lvl w:ilvl="2" w:tplc="104A54EC">
      <w:numFmt w:val="decimal"/>
      <w:lvlText w:val=""/>
      <w:lvlJc w:val="left"/>
    </w:lvl>
    <w:lvl w:ilvl="3" w:tplc="7DCA19A4">
      <w:numFmt w:val="decimal"/>
      <w:lvlText w:val=""/>
      <w:lvlJc w:val="left"/>
    </w:lvl>
    <w:lvl w:ilvl="4" w:tplc="F5EE617E">
      <w:numFmt w:val="decimal"/>
      <w:lvlText w:val=""/>
      <w:lvlJc w:val="left"/>
    </w:lvl>
    <w:lvl w:ilvl="5" w:tplc="A542883C">
      <w:numFmt w:val="decimal"/>
      <w:lvlText w:val=""/>
      <w:lvlJc w:val="left"/>
    </w:lvl>
    <w:lvl w:ilvl="6" w:tplc="11649146">
      <w:numFmt w:val="decimal"/>
      <w:lvlText w:val=""/>
      <w:lvlJc w:val="left"/>
    </w:lvl>
    <w:lvl w:ilvl="7" w:tplc="D3724344">
      <w:numFmt w:val="decimal"/>
      <w:lvlText w:val=""/>
      <w:lvlJc w:val="left"/>
    </w:lvl>
    <w:lvl w:ilvl="8" w:tplc="14961322">
      <w:numFmt w:val="decimal"/>
      <w:lvlText w:val=""/>
      <w:lvlJc w:val="left"/>
    </w:lvl>
  </w:abstractNum>
  <w:abstractNum w:abstractNumId="18">
    <w:nsid w:val="000066BB"/>
    <w:multiLevelType w:val="hybridMultilevel"/>
    <w:tmpl w:val="4DFE6746"/>
    <w:lvl w:ilvl="0" w:tplc="60D06ED4">
      <w:start w:val="9"/>
      <w:numFmt w:val="decimal"/>
      <w:lvlText w:val="%1."/>
      <w:lvlJc w:val="left"/>
    </w:lvl>
    <w:lvl w:ilvl="1" w:tplc="17AC88CE">
      <w:numFmt w:val="decimal"/>
      <w:lvlText w:val=""/>
      <w:lvlJc w:val="left"/>
    </w:lvl>
    <w:lvl w:ilvl="2" w:tplc="B412AAC6">
      <w:numFmt w:val="decimal"/>
      <w:lvlText w:val=""/>
      <w:lvlJc w:val="left"/>
    </w:lvl>
    <w:lvl w:ilvl="3" w:tplc="E8CA0A54">
      <w:numFmt w:val="decimal"/>
      <w:lvlText w:val=""/>
      <w:lvlJc w:val="left"/>
    </w:lvl>
    <w:lvl w:ilvl="4" w:tplc="BDF6395C">
      <w:numFmt w:val="decimal"/>
      <w:lvlText w:val=""/>
      <w:lvlJc w:val="left"/>
    </w:lvl>
    <w:lvl w:ilvl="5" w:tplc="E228BDE0">
      <w:numFmt w:val="decimal"/>
      <w:lvlText w:val=""/>
      <w:lvlJc w:val="left"/>
    </w:lvl>
    <w:lvl w:ilvl="6" w:tplc="D5DE3C62">
      <w:numFmt w:val="decimal"/>
      <w:lvlText w:val=""/>
      <w:lvlJc w:val="left"/>
    </w:lvl>
    <w:lvl w:ilvl="7" w:tplc="FC40B75A">
      <w:numFmt w:val="decimal"/>
      <w:lvlText w:val=""/>
      <w:lvlJc w:val="left"/>
    </w:lvl>
    <w:lvl w:ilvl="8" w:tplc="7E6A3E72">
      <w:numFmt w:val="decimal"/>
      <w:lvlText w:val=""/>
      <w:lvlJc w:val="left"/>
    </w:lvl>
  </w:abstractNum>
  <w:num w:numId="1">
    <w:abstractNumId w:val="8"/>
  </w:num>
  <w:num w:numId="2">
    <w:abstractNumId w:val="3"/>
  </w:num>
  <w:num w:numId="3">
    <w:abstractNumId w:val="0"/>
  </w:num>
  <w:num w:numId="4">
    <w:abstractNumId w:val="1"/>
  </w:num>
  <w:num w:numId="5">
    <w:abstractNumId w:val="7"/>
  </w:num>
  <w:num w:numId="6">
    <w:abstractNumId w:val="11"/>
  </w:num>
  <w:num w:numId="7">
    <w:abstractNumId w:val="12"/>
  </w:num>
  <w:num w:numId="8">
    <w:abstractNumId w:val="13"/>
  </w:num>
  <w:num w:numId="9">
    <w:abstractNumId w:val="14"/>
  </w:num>
  <w:num w:numId="10">
    <w:abstractNumId w:val="4"/>
  </w:num>
  <w:num w:numId="11">
    <w:abstractNumId w:val="16"/>
  </w:num>
  <w:num w:numId="12">
    <w:abstractNumId w:val="9"/>
  </w:num>
  <w:num w:numId="13">
    <w:abstractNumId w:val="6"/>
  </w:num>
  <w:num w:numId="14">
    <w:abstractNumId w:val="2"/>
  </w:num>
  <w:num w:numId="15">
    <w:abstractNumId w:val="15"/>
  </w:num>
  <w:num w:numId="16">
    <w:abstractNumId w:val="17"/>
  </w:num>
  <w:num w:numId="17">
    <w:abstractNumId w:val="18"/>
  </w:num>
  <w:num w:numId="18">
    <w:abstractNumId w:val="10"/>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3579"/>
    <w:rsid w:val="000C6115"/>
    <w:rsid w:val="002E36C7"/>
    <w:rsid w:val="00303579"/>
    <w:rsid w:val="005A5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5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5A5505"/>
    <w:rPr>
      <w:rFonts w:ascii="Tahoma" w:hAnsi="Tahoma" w:cs="Tahoma"/>
      <w:sz w:val="16"/>
      <w:szCs w:val="16"/>
    </w:rPr>
  </w:style>
  <w:style w:type="character" w:customStyle="1" w:styleId="a5">
    <w:name w:val="Текст выноски Знак"/>
    <w:basedOn w:val="a0"/>
    <w:link w:val="a4"/>
    <w:uiPriority w:val="99"/>
    <w:semiHidden/>
    <w:rsid w:val="005A55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7466149">
      <w:bodyDiv w:val="1"/>
      <w:marLeft w:val="0"/>
      <w:marRight w:val="0"/>
      <w:marTop w:val="0"/>
      <w:marBottom w:val="0"/>
      <w:divBdr>
        <w:top w:val="none" w:sz="0" w:space="0" w:color="auto"/>
        <w:left w:val="none" w:sz="0" w:space="0" w:color="auto"/>
        <w:bottom w:val="none" w:sz="0" w:space="0" w:color="auto"/>
        <w:right w:val="none" w:sz="0" w:space="0" w:color="auto"/>
      </w:divBdr>
    </w:div>
    <w:div w:id="1360274433">
      <w:bodyDiv w:val="1"/>
      <w:marLeft w:val="0"/>
      <w:marRight w:val="0"/>
      <w:marTop w:val="0"/>
      <w:marBottom w:val="0"/>
      <w:divBdr>
        <w:top w:val="none" w:sz="0" w:space="0" w:color="auto"/>
        <w:left w:val="none" w:sz="0" w:space="0" w:color="auto"/>
        <w:bottom w:val="none" w:sz="0" w:space="0" w:color="auto"/>
        <w:right w:val="none" w:sz="0" w:space="0" w:color="auto"/>
      </w:divBdr>
    </w:div>
    <w:div w:id="203896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2020-07-15T12:51:00Z</dcterms:created>
  <dcterms:modified xsi:type="dcterms:W3CDTF">2022-01-10T07:39:00Z</dcterms:modified>
</cp:coreProperties>
</file>